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30C09" w:rsidRDefault="00530C09" w:rsidP="00530C09">
      <w:pPr>
        <w:keepNext/>
        <w:spacing w:before="240" w:after="60"/>
        <w:jc w:val="right"/>
        <w:outlineLvl w:val="0"/>
        <w:rPr>
          <w:bCs/>
          <w:kern w:val="32"/>
          <w:sz w:val="32"/>
          <w:szCs w:val="32"/>
          <w:lang w:val="uk-UA"/>
        </w:rPr>
      </w:pPr>
      <w:r>
        <w:rPr>
          <w:bCs/>
          <w:kern w:val="32"/>
          <w:sz w:val="32"/>
          <w:szCs w:val="32"/>
          <w:lang w:val="uk-UA"/>
        </w:rPr>
        <w:t>ПРОЕКТ</w:t>
      </w:r>
    </w:p>
    <w:p w:rsidR="0098207D" w:rsidRPr="004D304F" w:rsidRDefault="0098207D" w:rsidP="0098207D">
      <w:pPr>
        <w:keepNext/>
        <w:spacing w:before="240" w:after="60"/>
        <w:jc w:val="center"/>
        <w:outlineLvl w:val="0"/>
        <w:rPr>
          <w:bCs/>
          <w:kern w:val="32"/>
          <w:sz w:val="32"/>
          <w:szCs w:val="32"/>
          <w:lang w:val="uk-UA"/>
        </w:rPr>
      </w:pPr>
      <w:r w:rsidRPr="004D304F">
        <w:rPr>
          <w:noProof/>
          <w:kern w:val="32"/>
          <w:sz w:val="32"/>
          <w:szCs w:val="32"/>
          <w:lang w:val="uk-UA" w:eastAsia="uk-UA"/>
        </w:rPr>
        <w:drawing>
          <wp:inline distT="0" distB="0" distL="0" distR="0" wp14:anchorId="76882FB1" wp14:editId="619A7D8E">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8207D" w:rsidRPr="004D304F" w:rsidRDefault="0098207D" w:rsidP="0098207D">
      <w:pPr>
        <w:jc w:val="center"/>
        <w:rPr>
          <w:b/>
          <w:sz w:val="28"/>
          <w:szCs w:val="28"/>
          <w:lang w:val="uk-UA" w:eastAsia="en-US"/>
        </w:rPr>
      </w:pPr>
      <w:r w:rsidRPr="004D304F">
        <w:rPr>
          <w:b/>
          <w:sz w:val="28"/>
          <w:szCs w:val="28"/>
          <w:lang w:val="uk-UA"/>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8207D" w:rsidRPr="004D304F" w:rsidTr="005377A2">
        <w:trPr>
          <w:trHeight w:val="14"/>
        </w:trPr>
        <w:tc>
          <w:tcPr>
            <w:tcW w:w="9639" w:type="dxa"/>
          </w:tcPr>
          <w:p w:rsidR="0098207D" w:rsidRPr="004D304F" w:rsidRDefault="0098207D" w:rsidP="005377A2">
            <w:pPr>
              <w:rPr>
                <w:b/>
                <w:sz w:val="10"/>
                <w:szCs w:val="10"/>
                <w:lang w:val="uk-UA"/>
              </w:rPr>
            </w:pPr>
          </w:p>
        </w:tc>
      </w:tr>
    </w:tbl>
    <w:p w:rsidR="0098207D" w:rsidRDefault="0098207D" w:rsidP="0098207D">
      <w:pPr>
        <w:jc w:val="center"/>
        <w:rPr>
          <w:b/>
          <w:sz w:val="28"/>
          <w:szCs w:val="28"/>
          <w:lang w:val="uk-UA"/>
        </w:rPr>
      </w:pPr>
      <w:r>
        <w:rPr>
          <w:b/>
          <w:sz w:val="28"/>
          <w:szCs w:val="28"/>
          <w:lang w:val="uk-UA"/>
        </w:rPr>
        <w:t xml:space="preserve">СОРОК  </w:t>
      </w:r>
      <w:r w:rsidR="00530C09">
        <w:rPr>
          <w:b/>
          <w:sz w:val="28"/>
          <w:szCs w:val="28"/>
          <w:lang w:val="uk-UA"/>
        </w:rPr>
        <w:t>ШОСТА</w:t>
      </w:r>
      <w:r w:rsidRPr="004D304F">
        <w:rPr>
          <w:b/>
          <w:sz w:val="28"/>
          <w:szCs w:val="28"/>
          <w:lang w:val="uk-UA"/>
        </w:rPr>
        <w:t xml:space="preserve"> СЕСІЯ ВОСЬМОГО СКЛИКАННЯ</w:t>
      </w:r>
    </w:p>
    <w:p w:rsidR="0098207D" w:rsidRPr="004D4D29" w:rsidRDefault="0098207D" w:rsidP="0098207D">
      <w:pPr>
        <w:jc w:val="center"/>
        <w:rPr>
          <w:b/>
          <w:sz w:val="10"/>
          <w:szCs w:val="10"/>
          <w:lang w:val="uk-UA"/>
        </w:rPr>
      </w:pPr>
    </w:p>
    <w:p w:rsidR="0098207D" w:rsidRDefault="0098207D" w:rsidP="0098207D">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8207D" w:rsidRPr="004D4D29" w:rsidRDefault="0098207D" w:rsidP="0098207D">
      <w:pPr>
        <w:keepNext/>
        <w:jc w:val="center"/>
        <w:outlineLvl w:val="0"/>
        <w:rPr>
          <w:b/>
          <w:bCs/>
          <w:color w:val="000000"/>
          <w:kern w:val="32"/>
          <w:sz w:val="10"/>
          <w:szCs w:val="10"/>
          <w:lang w:val="uk-UA"/>
        </w:rPr>
      </w:pPr>
    </w:p>
    <w:p w:rsidR="0098207D" w:rsidRDefault="0098207D" w:rsidP="0098207D">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98207D" w:rsidRPr="005B197B" w:rsidRDefault="0098207D" w:rsidP="0098207D">
      <w:pPr>
        <w:keepNext/>
        <w:jc w:val="center"/>
        <w:outlineLvl w:val="0"/>
        <w:rPr>
          <w:b/>
          <w:bCs/>
          <w:color w:val="000000"/>
          <w:kern w:val="32"/>
          <w:sz w:val="10"/>
          <w:szCs w:val="10"/>
          <w:lang w:val="uk-UA"/>
        </w:rPr>
      </w:pPr>
    </w:p>
    <w:p w:rsidR="0098207D" w:rsidRPr="004D304F" w:rsidRDefault="0098207D" w:rsidP="0098207D">
      <w:pPr>
        <w:rPr>
          <w:lang w:val="uk-UA"/>
        </w:rPr>
      </w:pPr>
    </w:p>
    <w:p w:rsidR="0098207D" w:rsidRPr="008B000C" w:rsidRDefault="0098207D" w:rsidP="0098207D">
      <w:pPr>
        <w:pStyle w:val="1"/>
        <w:rPr>
          <w:rFonts w:ascii="Times New Roman" w:hAnsi="Times New Roman" w:cs="Times New Roman"/>
          <w:b/>
          <w:color w:val="auto"/>
          <w:sz w:val="28"/>
          <w:szCs w:val="28"/>
        </w:rPr>
      </w:pPr>
      <w:r w:rsidRPr="008B000C">
        <w:rPr>
          <w:rFonts w:ascii="Times New Roman" w:hAnsi="Times New Roman" w:cs="Times New Roman"/>
          <w:b/>
          <w:color w:val="auto"/>
          <w:sz w:val="28"/>
          <w:szCs w:val="28"/>
        </w:rPr>
        <w:t xml:space="preserve">    </w:t>
      </w:r>
      <w:r w:rsidR="00530C09" w:rsidRPr="008B000C">
        <w:rPr>
          <w:rFonts w:ascii="Times New Roman" w:hAnsi="Times New Roman" w:cs="Times New Roman"/>
          <w:b/>
          <w:color w:val="auto"/>
          <w:sz w:val="28"/>
          <w:szCs w:val="28"/>
          <w:lang w:val="uk-UA"/>
        </w:rPr>
        <w:t xml:space="preserve">    </w:t>
      </w:r>
      <w:r w:rsidRPr="008B000C">
        <w:rPr>
          <w:rFonts w:ascii="Times New Roman" w:hAnsi="Times New Roman" w:cs="Times New Roman"/>
          <w:b/>
          <w:color w:val="auto"/>
          <w:sz w:val="28"/>
          <w:szCs w:val="28"/>
        </w:rPr>
        <w:t>.</w:t>
      </w:r>
      <w:r w:rsidR="00530C09" w:rsidRPr="008B000C">
        <w:rPr>
          <w:rFonts w:ascii="Times New Roman" w:hAnsi="Times New Roman" w:cs="Times New Roman"/>
          <w:b/>
          <w:color w:val="auto"/>
          <w:sz w:val="28"/>
          <w:szCs w:val="28"/>
          <w:lang w:val="uk-UA"/>
        </w:rPr>
        <w:t xml:space="preserve">    </w:t>
      </w:r>
      <w:r w:rsidRPr="008B000C">
        <w:rPr>
          <w:rFonts w:ascii="Times New Roman" w:hAnsi="Times New Roman" w:cs="Times New Roman"/>
          <w:b/>
          <w:color w:val="auto"/>
          <w:sz w:val="28"/>
          <w:szCs w:val="28"/>
        </w:rPr>
        <w:t>.2023</w:t>
      </w:r>
      <w:r w:rsidRPr="008B000C">
        <w:rPr>
          <w:rFonts w:ascii="Times New Roman" w:hAnsi="Times New Roman" w:cs="Times New Roman"/>
          <w:b/>
          <w:color w:val="auto"/>
          <w:sz w:val="28"/>
          <w:szCs w:val="28"/>
        </w:rPr>
        <w:tab/>
        <w:t xml:space="preserve">                                                                               № </w:t>
      </w:r>
      <w:r w:rsidR="00530C09" w:rsidRPr="008B000C">
        <w:rPr>
          <w:rFonts w:ascii="Times New Roman" w:hAnsi="Times New Roman" w:cs="Times New Roman"/>
          <w:b/>
          <w:color w:val="auto"/>
          <w:sz w:val="28"/>
          <w:szCs w:val="28"/>
          <w:lang w:val="uk-UA"/>
        </w:rPr>
        <w:t xml:space="preserve">    </w:t>
      </w:r>
      <w:r w:rsidRPr="008B000C">
        <w:rPr>
          <w:rFonts w:ascii="Times New Roman" w:hAnsi="Times New Roman" w:cs="Times New Roman"/>
          <w:b/>
          <w:color w:val="auto"/>
          <w:sz w:val="28"/>
          <w:szCs w:val="28"/>
        </w:rPr>
        <w:t xml:space="preserve"> - </w:t>
      </w:r>
      <w:r w:rsidR="00530C09" w:rsidRPr="008B000C">
        <w:rPr>
          <w:rFonts w:ascii="Times New Roman" w:hAnsi="Times New Roman" w:cs="Times New Roman"/>
          <w:b/>
          <w:color w:val="auto"/>
          <w:sz w:val="28"/>
          <w:szCs w:val="28"/>
          <w:lang w:val="uk-UA"/>
        </w:rPr>
        <w:t xml:space="preserve">  </w:t>
      </w:r>
      <w:r w:rsidRPr="008B000C">
        <w:rPr>
          <w:rFonts w:ascii="Times New Roman" w:hAnsi="Times New Roman" w:cs="Times New Roman"/>
          <w:b/>
          <w:color w:val="auto"/>
          <w:sz w:val="28"/>
          <w:szCs w:val="28"/>
        </w:rPr>
        <w:t xml:space="preserve"> -VІII</w:t>
      </w:r>
    </w:p>
    <w:p w:rsidR="0098207D" w:rsidRPr="008B000C" w:rsidRDefault="0098207D" w:rsidP="0098207D">
      <w:pPr>
        <w:pStyle w:val="1"/>
        <w:rPr>
          <w:rFonts w:ascii="Times New Roman" w:hAnsi="Times New Roman" w:cs="Times New Roman"/>
          <w:b/>
          <w:color w:val="auto"/>
          <w:sz w:val="28"/>
          <w:szCs w:val="28"/>
        </w:rPr>
      </w:pPr>
    </w:p>
    <w:p w:rsidR="00530C09" w:rsidRPr="008B000C" w:rsidRDefault="0098207D" w:rsidP="00530C09">
      <w:pPr>
        <w:ind w:right="6379"/>
        <w:rPr>
          <w:b/>
          <w:sz w:val="28"/>
          <w:szCs w:val="28"/>
          <w:lang w:val="uk-UA"/>
        </w:rPr>
      </w:pPr>
      <w:r w:rsidRPr="008B000C">
        <w:rPr>
          <w:b/>
          <w:sz w:val="28"/>
          <w:szCs w:val="28"/>
          <w:lang w:val="uk-UA"/>
        </w:rPr>
        <w:t xml:space="preserve">Про </w:t>
      </w:r>
      <w:r w:rsidR="00530C09" w:rsidRPr="008B000C">
        <w:rPr>
          <w:b/>
          <w:sz w:val="28"/>
          <w:szCs w:val="28"/>
          <w:lang w:val="uk-UA"/>
        </w:rPr>
        <w:t xml:space="preserve">затвердження Положення </w:t>
      </w:r>
    </w:p>
    <w:p w:rsidR="00B34201" w:rsidRDefault="0098207D" w:rsidP="00530C09">
      <w:pPr>
        <w:ind w:right="6379"/>
        <w:rPr>
          <w:b/>
          <w:sz w:val="28"/>
          <w:szCs w:val="28"/>
          <w:lang w:val="uk-UA"/>
        </w:rPr>
      </w:pPr>
      <w:r w:rsidRPr="008B000C">
        <w:rPr>
          <w:b/>
          <w:sz w:val="28"/>
          <w:szCs w:val="28"/>
          <w:lang w:val="uk-UA"/>
        </w:rPr>
        <w:t xml:space="preserve">«Про </w:t>
      </w:r>
      <w:r w:rsidR="00530C09" w:rsidRPr="008B000C">
        <w:rPr>
          <w:b/>
          <w:sz w:val="28"/>
          <w:szCs w:val="28"/>
          <w:lang w:val="uk-UA"/>
        </w:rPr>
        <w:t>ц</w:t>
      </w:r>
      <w:r w:rsidRPr="008B000C">
        <w:rPr>
          <w:b/>
          <w:sz w:val="28"/>
          <w:szCs w:val="28"/>
          <w:lang w:val="uk-UA"/>
        </w:rPr>
        <w:t>ільов</w:t>
      </w:r>
      <w:r w:rsidR="00530C09" w:rsidRPr="008B000C">
        <w:rPr>
          <w:b/>
          <w:sz w:val="28"/>
          <w:szCs w:val="28"/>
          <w:lang w:val="uk-UA"/>
        </w:rPr>
        <w:t>ий</w:t>
      </w:r>
      <w:r w:rsidRPr="008B000C">
        <w:rPr>
          <w:b/>
          <w:sz w:val="28"/>
          <w:szCs w:val="28"/>
          <w:lang w:val="uk-UA"/>
        </w:rPr>
        <w:t xml:space="preserve"> фонд</w:t>
      </w:r>
    </w:p>
    <w:p w:rsidR="0098207D" w:rsidRPr="008B000C" w:rsidRDefault="00B34201" w:rsidP="00530C09">
      <w:pPr>
        <w:ind w:right="6379"/>
        <w:rPr>
          <w:sz w:val="28"/>
          <w:szCs w:val="28"/>
          <w:lang w:val="uk-UA"/>
        </w:rPr>
      </w:pPr>
      <w:r>
        <w:rPr>
          <w:b/>
          <w:sz w:val="28"/>
          <w:szCs w:val="28"/>
          <w:lang w:val="uk-UA"/>
        </w:rPr>
        <w:t>місцевого бюджету</w:t>
      </w:r>
      <w:r w:rsidR="0098207D" w:rsidRPr="008B000C">
        <w:rPr>
          <w:b/>
          <w:sz w:val="28"/>
          <w:szCs w:val="28"/>
          <w:lang w:val="uk-UA"/>
        </w:rPr>
        <w:t xml:space="preserve"> Б</w:t>
      </w:r>
      <w:r w:rsidR="00530C09" w:rsidRPr="008B000C">
        <w:rPr>
          <w:b/>
          <w:sz w:val="28"/>
          <w:szCs w:val="28"/>
          <w:lang w:val="uk-UA"/>
        </w:rPr>
        <w:t>учан</w:t>
      </w:r>
      <w:r w:rsidR="0098207D" w:rsidRPr="008B000C">
        <w:rPr>
          <w:b/>
          <w:sz w:val="28"/>
          <w:szCs w:val="28"/>
          <w:lang w:val="uk-UA"/>
        </w:rPr>
        <w:t>ської міської територіальної громади»</w:t>
      </w:r>
      <w:r w:rsidR="0098207D" w:rsidRPr="008B000C">
        <w:rPr>
          <w:sz w:val="28"/>
          <w:szCs w:val="28"/>
          <w:lang w:val="uk-UA"/>
        </w:rPr>
        <w:tab/>
      </w:r>
    </w:p>
    <w:p w:rsidR="0098207D" w:rsidRPr="00C3212C" w:rsidRDefault="0098207D" w:rsidP="0098207D">
      <w:pPr>
        <w:pStyle w:val="a3"/>
        <w:rPr>
          <w:spacing w:val="140"/>
          <w:sz w:val="28"/>
          <w:szCs w:val="28"/>
        </w:rPr>
      </w:pPr>
    </w:p>
    <w:p w:rsidR="00FF641F" w:rsidRPr="008B000C" w:rsidRDefault="00FF641F" w:rsidP="00773590">
      <w:pPr>
        <w:spacing w:before="300" w:after="450"/>
        <w:ind w:right="-81" w:firstLine="709"/>
        <w:jc w:val="both"/>
        <w:rPr>
          <w:sz w:val="28"/>
          <w:szCs w:val="28"/>
        </w:rPr>
      </w:pPr>
      <w:r w:rsidRPr="008B000C">
        <w:rPr>
          <w:sz w:val="28"/>
          <w:szCs w:val="28"/>
          <w:lang w:val="uk-UA"/>
        </w:rPr>
        <w:t>Відповідно до пп.25 ч.1 ст. 26, ст.68 Закону України «Про місцеве самоврядування в Україні»,  пп.8 ч.1 ст.</w:t>
      </w:r>
      <w:r w:rsidR="00C94611">
        <w:rPr>
          <w:sz w:val="28"/>
          <w:szCs w:val="28"/>
          <w:lang w:val="uk-UA"/>
        </w:rPr>
        <w:t>69ˡ Бюджетного кодексу України</w:t>
      </w:r>
      <w:r w:rsidRPr="008B000C">
        <w:rPr>
          <w:sz w:val="28"/>
          <w:szCs w:val="28"/>
          <w:lang w:val="uk-UA"/>
        </w:rPr>
        <w:t>, міська  рада</w:t>
      </w:r>
    </w:p>
    <w:p w:rsidR="00FF641F" w:rsidRPr="008B000C" w:rsidRDefault="00FF641F" w:rsidP="00132D9F">
      <w:pPr>
        <w:spacing w:line="360" w:lineRule="auto"/>
        <w:jc w:val="both"/>
        <w:rPr>
          <w:b/>
          <w:bCs/>
          <w:sz w:val="28"/>
          <w:szCs w:val="28"/>
          <w:lang w:val="uk-UA"/>
        </w:rPr>
      </w:pPr>
      <w:r w:rsidRPr="008B000C">
        <w:rPr>
          <w:b/>
          <w:bCs/>
          <w:sz w:val="28"/>
          <w:szCs w:val="28"/>
          <w:lang w:val="uk-UA"/>
        </w:rPr>
        <w:t>ВИРІШИЛА :</w:t>
      </w:r>
    </w:p>
    <w:p w:rsidR="00FF641F" w:rsidRPr="008B000C" w:rsidRDefault="00FF641F" w:rsidP="00132D9F">
      <w:pPr>
        <w:spacing w:line="360" w:lineRule="auto"/>
        <w:jc w:val="both"/>
        <w:rPr>
          <w:b/>
          <w:bCs/>
          <w:sz w:val="28"/>
          <w:szCs w:val="28"/>
          <w:lang w:val="uk-UA"/>
        </w:rPr>
      </w:pPr>
    </w:p>
    <w:p w:rsidR="00FF641F" w:rsidRPr="008B000C" w:rsidRDefault="00D250A8" w:rsidP="00146B8F">
      <w:pPr>
        <w:pStyle w:val="a4"/>
        <w:numPr>
          <w:ilvl w:val="0"/>
          <w:numId w:val="4"/>
        </w:numPr>
        <w:ind w:left="0" w:firstLine="709"/>
        <w:jc w:val="both"/>
        <w:rPr>
          <w:sz w:val="28"/>
          <w:szCs w:val="28"/>
          <w:lang w:val="uk-UA"/>
        </w:rPr>
      </w:pPr>
      <w:r>
        <w:rPr>
          <w:sz w:val="28"/>
          <w:szCs w:val="28"/>
          <w:lang w:val="uk-UA"/>
        </w:rPr>
        <w:t>Затвердити</w:t>
      </w:r>
      <w:r w:rsidR="008743A5" w:rsidRPr="008B000C">
        <w:rPr>
          <w:sz w:val="28"/>
          <w:szCs w:val="28"/>
          <w:lang w:val="uk-UA"/>
        </w:rPr>
        <w:t xml:space="preserve"> Положення «Про цільовий фонд </w:t>
      </w:r>
      <w:r>
        <w:rPr>
          <w:sz w:val="28"/>
          <w:szCs w:val="28"/>
          <w:lang w:val="uk-UA"/>
        </w:rPr>
        <w:t xml:space="preserve">місцевого бюджету </w:t>
      </w:r>
      <w:r w:rsidR="008743A5" w:rsidRPr="008B000C">
        <w:rPr>
          <w:sz w:val="28"/>
          <w:szCs w:val="28"/>
          <w:lang w:val="uk-UA"/>
        </w:rPr>
        <w:t>Бучанської міської територіальної громади»</w:t>
      </w:r>
      <w:r w:rsidR="00FF641F" w:rsidRPr="008B000C">
        <w:rPr>
          <w:sz w:val="28"/>
          <w:szCs w:val="28"/>
          <w:lang w:val="uk-UA"/>
        </w:rPr>
        <w:t>.</w:t>
      </w:r>
    </w:p>
    <w:p w:rsidR="00FF641F" w:rsidRPr="008B000C" w:rsidRDefault="00FF641F" w:rsidP="00132D9F">
      <w:pPr>
        <w:spacing w:line="360" w:lineRule="auto"/>
        <w:ind w:firstLine="708"/>
        <w:jc w:val="both"/>
        <w:rPr>
          <w:sz w:val="28"/>
          <w:szCs w:val="28"/>
          <w:lang w:val="uk-UA"/>
        </w:rPr>
      </w:pPr>
    </w:p>
    <w:p w:rsidR="00FF641F" w:rsidRPr="008B000C" w:rsidRDefault="00FF641F" w:rsidP="00146B8F">
      <w:pPr>
        <w:ind w:firstLine="708"/>
        <w:jc w:val="both"/>
        <w:rPr>
          <w:sz w:val="28"/>
          <w:szCs w:val="28"/>
          <w:lang w:val="uk-UA"/>
        </w:rPr>
      </w:pPr>
      <w:r w:rsidRPr="008B000C">
        <w:rPr>
          <w:sz w:val="28"/>
          <w:szCs w:val="28"/>
          <w:lang w:val="uk-UA"/>
        </w:rPr>
        <w:t xml:space="preserve">2. Визнати таким, що втратило чинність рішення міської ради від </w:t>
      </w:r>
      <w:r w:rsidR="00146B8F" w:rsidRPr="008B000C">
        <w:rPr>
          <w:sz w:val="28"/>
          <w:szCs w:val="28"/>
          <w:lang w:val="uk-UA"/>
        </w:rPr>
        <w:t xml:space="preserve">26  березня 2014 року №1730-55-VІ «Про затвердження Положення «Про цільовий фонд Бучанської </w:t>
      </w:r>
      <w:r w:rsidR="003C7EA9">
        <w:rPr>
          <w:sz w:val="28"/>
          <w:szCs w:val="28"/>
          <w:lang w:val="uk-UA"/>
        </w:rPr>
        <w:t>ради</w:t>
      </w:r>
      <w:r w:rsidR="00146B8F" w:rsidRPr="008B000C">
        <w:rPr>
          <w:sz w:val="28"/>
          <w:szCs w:val="28"/>
          <w:lang w:val="uk-UA"/>
        </w:rPr>
        <w:t>»».</w:t>
      </w:r>
    </w:p>
    <w:p w:rsidR="00146B8F" w:rsidRPr="008B000C" w:rsidRDefault="00146B8F" w:rsidP="00146B8F">
      <w:pPr>
        <w:ind w:firstLine="708"/>
        <w:jc w:val="both"/>
        <w:rPr>
          <w:sz w:val="28"/>
          <w:szCs w:val="28"/>
          <w:lang w:val="uk-UA"/>
        </w:rPr>
      </w:pPr>
    </w:p>
    <w:p w:rsidR="00FF641F" w:rsidRPr="008B000C" w:rsidRDefault="00FF641F" w:rsidP="00AA5BFB">
      <w:pPr>
        <w:tabs>
          <w:tab w:val="left" w:pos="1134"/>
        </w:tabs>
        <w:ind w:firstLine="709"/>
        <w:jc w:val="both"/>
        <w:rPr>
          <w:sz w:val="28"/>
          <w:szCs w:val="28"/>
          <w:lang w:val="uk-UA" w:eastAsia="uk-UA"/>
        </w:rPr>
      </w:pPr>
      <w:r w:rsidRPr="008B000C">
        <w:rPr>
          <w:sz w:val="28"/>
          <w:szCs w:val="28"/>
          <w:lang w:val="uk-UA"/>
        </w:rPr>
        <w:t xml:space="preserve">3. </w:t>
      </w:r>
      <w:r w:rsidRPr="008B000C">
        <w:rPr>
          <w:sz w:val="28"/>
          <w:szCs w:val="28"/>
        </w:rPr>
        <w:t xml:space="preserve">Контроль за </w:t>
      </w:r>
      <w:proofErr w:type="spellStart"/>
      <w:r w:rsidRPr="008B000C">
        <w:rPr>
          <w:sz w:val="28"/>
          <w:szCs w:val="28"/>
        </w:rPr>
        <w:t>виконанням</w:t>
      </w:r>
      <w:proofErr w:type="spellEnd"/>
      <w:r w:rsidRPr="008B000C">
        <w:rPr>
          <w:sz w:val="28"/>
          <w:szCs w:val="28"/>
        </w:rPr>
        <w:t xml:space="preserve"> </w:t>
      </w:r>
      <w:proofErr w:type="spellStart"/>
      <w:r w:rsidRPr="008B000C">
        <w:rPr>
          <w:sz w:val="28"/>
          <w:szCs w:val="28"/>
        </w:rPr>
        <w:t>цього</w:t>
      </w:r>
      <w:proofErr w:type="spellEnd"/>
      <w:r w:rsidRPr="008B000C">
        <w:rPr>
          <w:sz w:val="28"/>
          <w:szCs w:val="28"/>
        </w:rPr>
        <w:t xml:space="preserve"> </w:t>
      </w:r>
      <w:proofErr w:type="spellStart"/>
      <w:r w:rsidRPr="008B000C">
        <w:rPr>
          <w:sz w:val="28"/>
          <w:szCs w:val="28"/>
        </w:rPr>
        <w:t>рішення</w:t>
      </w:r>
      <w:proofErr w:type="spellEnd"/>
      <w:r w:rsidRPr="008B000C">
        <w:rPr>
          <w:sz w:val="28"/>
          <w:szCs w:val="28"/>
        </w:rPr>
        <w:t xml:space="preserve"> </w:t>
      </w:r>
      <w:proofErr w:type="spellStart"/>
      <w:r w:rsidRPr="008B000C">
        <w:rPr>
          <w:sz w:val="28"/>
          <w:szCs w:val="28"/>
        </w:rPr>
        <w:t>покласти</w:t>
      </w:r>
      <w:proofErr w:type="spellEnd"/>
      <w:r w:rsidRPr="008B000C">
        <w:rPr>
          <w:sz w:val="28"/>
          <w:szCs w:val="28"/>
        </w:rPr>
        <w:t xml:space="preserve"> на </w:t>
      </w:r>
      <w:r w:rsidR="00987594">
        <w:rPr>
          <w:sz w:val="28"/>
          <w:szCs w:val="28"/>
          <w:lang w:val="uk-UA"/>
        </w:rPr>
        <w:t>комісію з питань бюджету.</w:t>
      </w:r>
    </w:p>
    <w:p w:rsidR="00FF641F" w:rsidRPr="008B000C" w:rsidRDefault="00FF641F" w:rsidP="00D63283">
      <w:pPr>
        <w:spacing w:line="276" w:lineRule="auto"/>
        <w:ind w:firstLine="708"/>
        <w:rPr>
          <w:sz w:val="28"/>
          <w:szCs w:val="28"/>
          <w:lang w:val="uk-UA"/>
        </w:rPr>
      </w:pPr>
    </w:p>
    <w:p w:rsidR="00FF641F" w:rsidRPr="008B000C" w:rsidRDefault="00FF641F" w:rsidP="00D63283">
      <w:pPr>
        <w:spacing w:line="276" w:lineRule="auto"/>
        <w:rPr>
          <w:sz w:val="28"/>
          <w:szCs w:val="28"/>
          <w:lang w:val="uk-UA"/>
        </w:rPr>
      </w:pPr>
    </w:p>
    <w:p w:rsidR="00FF641F" w:rsidRPr="00C3212C" w:rsidRDefault="00FF641F" w:rsidP="00D63283">
      <w:pPr>
        <w:spacing w:line="276" w:lineRule="auto"/>
        <w:rPr>
          <w:b/>
          <w:bCs/>
          <w:sz w:val="28"/>
          <w:szCs w:val="28"/>
          <w:lang w:val="uk-UA"/>
        </w:rPr>
      </w:pPr>
      <w:r w:rsidRPr="00C3212C">
        <w:rPr>
          <w:b/>
          <w:bCs/>
          <w:sz w:val="28"/>
          <w:szCs w:val="28"/>
          <w:lang w:val="uk-UA"/>
        </w:rPr>
        <w:t xml:space="preserve">Міський голова                                                                          </w:t>
      </w:r>
      <w:r w:rsidR="00146B8F" w:rsidRPr="00C3212C">
        <w:rPr>
          <w:b/>
          <w:bCs/>
          <w:sz w:val="28"/>
          <w:szCs w:val="28"/>
          <w:lang w:val="uk-UA"/>
        </w:rPr>
        <w:t>Анатолій ФЕДОРУК</w:t>
      </w:r>
    </w:p>
    <w:p w:rsidR="00FF641F" w:rsidRDefault="00FF641F" w:rsidP="00D63283">
      <w:pPr>
        <w:rPr>
          <w:sz w:val="28"/>
          <w:szCs w:val="28"/>
          <w:lang w:val="uk-UA"/>
        </w:rPr>
      </w:pPr>
    </w:p>
    <w:p w:rsidR="008B000C" w:rsidRPr="008B000C" w:rsidRDefault="008B000C" w:rsidP="00D63283">
      <w:pPr>
        <w:rPr>
          <w:sz w:val="28"/>
          <w:szCs w:val="28"/>
          <w:lang w:val="uk-UA"/>
        </w:rPr>
      </w:pPr>
    </w:p>
    <w:p w:rsidR="00FF641F" w:rsidRPr="008B000C" w:rsidRDefault="00FF641F" w:rsidP="002A184B">
      <w:pPr>
        <w:jc w:val="both"/>
        <w:rPr>
          <w:sz w:val="28"/>
          <w:szCs w:val="28"/>
          <w:lang w:val="uk-UA"/>
        </w:rPr>
      </w:pPr>
      <w:r w:rsidRPr="008B000C">
        <w:rPr>
          <w:sz w:val="28"/>
          <w:szCs w:val="28"/>
          <w:lang w:val="uk-UA"/>
        </w:rPr>
        <w:lastRenderedPageBreak/>
        <w:t xml:space="preserve">                                                                                                           ЗАТВЕРДЖЕНО</w:t>
      </w:r>
    </w:p>
    <w:p w:rsidR="00FF641F" w:rsidRPr="008B000C" w:rsidRDefault="00FF641F" w:rsidP="002A184B">
      <w:pPr>
        <w:jc w:val="both"/>
        <w:rPr>
          <w:sz w:val="28"/>
          <w:szCs w:val="28"/>
          <w:lang w:val="uk-UA"/>
        </w:rPr>
      </w:pPr>
      <w:r w:rsidRPr="008B000C">
        <w:rPr>
          <w:sz w:val="28"/>
          <w:szCs w:val="28"/>
          <w:lang w:val="uk-UA"/>
        </w:rPr>
        <w:t xml:space="preserve">                                                                                                     рішенням міської ради</w:t>
      </w:r>
    </w:p>
    <w:p w:rsidR="00FF641F" w:rsidRPr="008B000C" w:rsidRDefault="00FF641F" w:rsidP="002A184B">
      <w:pPr>
        <w:jc w:val="both"/>
        <w:rPr>
          <w:sz w:val="28"/>
          <w:szCs w:val="28"/>
          <w:lang w:val="uk-UA"/>
        </w:rPr>
      </w:pPr>
      <w:r w:rsidRPr="008B000C">
        <w:rPr>
          <w:sz w:val="28"/>
          <w:szCs w:val="28"/>
          <w:lang w:val="uk-UA"/>
        </w:rPr>
        <w:t xml:space="preserve">                                                                                     від </w:t>
      </w:r>
      <w:r w:rsidR="00EB43F6" w:rsidRPr="008B000C">
        <w:rPr>
          <w:sz w:val="28"/>
          <w:szCs w:val="28"/>
          <w:lang w:val="uk-UA"/>
        </w:rPr>
        <w:t xml:space="preserve">    </w:t>
      </w:r>
      <w:r w:rsidRPr="008B000C">
        <w:rPr>
          <w:sz w:val="28"/>
          <w:szCs w:val="28"/>
          <w:lang w:val="uk-UA"/>
        </w:rPr>
        <w:t xml:space="preserve"> </w:t>
      </w:r>
      <w:r w:rsidR="00C3212C">
        <w:rPr>
          <w:sz w:val="28"/>
          <w:szCs w:val="28"/>
          <w:lang w:val="uk-UA"/>
        </w:rPr>
        <w:t>.08.</w:t>
      </w:r>
      <w:r w:rsidRPr="008B000C">
        <w:rPr>
          <w:sz w:val="28"/>
          <w:szCs w:val="28"/>
          <w:lang w:val="uk-UA"/>
        </w:rPr>
        <w:t>20</w:t>
      </w:r>
      <w:r w:rsidR="00EB43F6" w:rsidRPr="008B000C">
        <w:rPr>
          <w:sz w:val="28"/>
          <w:szCs w:val="28"/>
          <w:lang w:val="uk-UA"/>
        </w:rPr>
        <w:t>23</w:t>
      </w:r>
      <w:r w:rsidRPr="008B000C">
        <w:rPr>
          <w:sz w:val="28"/>
          <w:szCs w:val="28"/>
          <w:lang w:val="uk-UA"/>
        </w:rPr>
        <w:t xml:space="preserve"> року №</w:t>
      </w:r>
      <w:r w:rsidR="00C3212C">
        <w:rPr>
          <w:sz w:val="28"/>
          <w:szCs w:val="28"/>
          <w:lang w:val="uk-UA"/>
        </w:rPr>
        <w:t xml:space="preserve">   </w:t>
      </w:r>
      <w:r w:rsidR="00EB43F6" w:rsidRPr="008B000C">
        <w:rPr>
          <w:sz w:val="28"/>
          <w:szCs w:val="28"/>
          <w:lang w:val="uk-UA"/>
        </w:rPr>
        <w:t xml:space="preserve"> </w:t>
      </w:r>
      <w:r w:rsidR="00C3212C">
        <w:rPr>
          <w:sz w:val="28"/>
          <w:szCs w:val="28"/>
          <w:lang w:val="uk-UA"/>
        </w:rPr>
        <w:t xml:space="preserve">  -46-</w:t>
      </w:r>
      <w:r w:rsidR="00C3212C" w:rsidRPr="00C3212C">
        <w:rPr>
          <w:bCs/>
          <w:sz w:val="28"/>
          <w:szCs w:val="28"/>
        </w:rPr>
        <w:t>VІII</w:t>
      </w:r>
      <w:r w:rsidR="00EB43F6" w:rsidRPr="008B000C">
        <w:rPr>
          <w:sz w:val="28"/>
          <w:szCs w:val="28"/>
          <w:lang w:val="uk-UA"/>
        </w:rPr>
        <w:t xml:space="preserve">      </w:t>
      </w:r>
    </w:p>
    <w:p w:rsidR="00FF641F" w:rsidRPr="008B000C" w:rsidRDefault="00FF641F" w:rsidP="002A184B">
      <w:pPr>
        <w:jc w:val="center"/>
        <w:rPr>
          <w:b/>
          <w:bCs/>
          <w:sz w:val="28"/>
          <w:szCs w:val="28"/>
          <w:lang w:val="uk-UA"/>
        </w:rPr>
      </w:pPr>
    </w:p>
    <w:p w:rsidR="00FF641F" w:rsidRPr="008B000C" w:rsidRDefault="00FF641F" w:rsidP="002A184B">
      <w:pPr>
        <w:jc w:val="center"/>
        <w:rPr>
          <w:b/>
          <w:bCs/>
          <w:sz w:val="28"/>
          <w:szCs w:val="28"/>
          <w:lang w:val="uk-UA"/>
        </w:rPr>
      </w:pPr>
    </w:p>
    <w:p w:rsidR="00FF641F" w:rsidRPr="008B000C" w:rsidRDefault="00FF641F" w:rsidP="00773590">
      <w:pPr>
        <w:jc w:val="center"/>
        <w:rPr>
          <w:b/>
          <w:bCs/>
          <w:sz w:val="28"/>
          <w:szCs w:val="28"/>
          <w:lang w:val="uk-UA"/>
        </w:rPr>
      </w:pPr>
      <w:r w:rsidRPr="008B000C">
        <w:rPr>
          <w:b/>
          <w:bCs/>
          <w:sz w:val="28"/>
          <w:szCs w:val="28"/>
          <w:lang w:val="uk-UA"/>
        </w:rPr>
        <w:t>ПОЛОЖЕННЯ</w:t>
      </w:r>
    </w:p>
    <w:p w:rsidR="00FF641F" w:rsidRPr="008B000C" w:rsidRDefault="00FF641F" w:rsidP="00773590">
      <w:pPr>
        <w:jc w:val="center"/>
        <w:rPr>
          <w:b/>
          <w:bCs/>
          <w:sz w:val="28"/>
          <w:szCs w:val="28"/>
          <w:lang w:val="uk-UA"/>
        </w:rPr>
      </w:pPr>
      <w:r w:rsidRPr="008B000C">
        <w:rPr>
          <w:b/>
          <w:bCs/>
          <w:sz w:val="28"/>
          <w:szCs w:val="28"/>
          <w:lang w:val="uk-UA"/>
        </w:rPr>
        <w:t>про цільовий фонд</w:t>
      </w:r>
      <w:r w:rsidR="003C7EA9">
        <w:rPr>
          <w:b/>
          <w:bCs/>
          <w:sz w:val="28"/>
          <w:szCs w:val="28"/>
          <w:lang w:val="uk-UA"/>
        </w:rPr>
        <w:t xml:space="preserve"> місцевого бюджету</w:t>
      </w:r>
      <w:r w:rsidRPr="008B000C">
        <w:rPr>
          <w:b/>
          <w:bCs/>
          <w:sz w:val="28"/>
          <w:szCs w:val="28"/>
          <w:lang w:val="uk-UA"/>
        </w:rPr>
        <w:t xml:space="preserve"> Б</w:t>
      </w:r>
      <w:r w:rsidR="00EB43F6" w:rsidRPr="008B000C">
        <w:rPr>
          <w:b/>
          <w:bCs/>
          <w:sz w:val="28"/>
          <w:szCs w:val="28"/>
          <w:lang w:val="uk-UA"/>
        </w:rPr>
        <w:t>учансь</w:t>
      </w:r>
      <w:r w:rsidRPr="008B000C">
        <w:rPr>
          <w:b/>
          <w:bCs/>
          <w:sz w:val="28"/>
          <w:szCs w:val="28"/>
          <w:lang w:val="uk-UA"/>
        </w:rPr>
        <w:t>кої міської територіальної громади</w:t>
      </w:r>
    </w:p>
    <w:p w:rsidR="00EB43F6" w:rsidRPr="008B000C" w:rsidRDefault="00EB43F6" w:rsidP="00773590">
      <w:pPr>
        <w:jc w:val="center"/>
        <w:rPr>
          <w:b/>
          <w:bCs/>
          <w:sz w:val="28"/>
          <w:szCs w:val="28"/>
          <w:lang w:val="uk-UA"/>
        </w:rPr>
      </w:pPr>
    </w:p>
    <w:p w:rsidR="00FF641F" w:rsidRPr="008B000C" w:rsidRDefault="00FF641F" w:rsidP="00773590">
      <w:pPr>
        <w:rPr>
          <w:sz w:val="28"/>
          <w:szCs w:val="28"/>
          <w:lang w:val="uk-UA"/>
        </w:rPr>
      </w:pPr>
    </w:p>
    <w:p w:rsidR="00FF641F" w:rsidRPr="008B000C" w:rsidRDefault="00EB43F6" w:rsidP="00EB43F6">
      <w:pPr>
        <w:pStyle w:val="a4"/>
        <w:numPr>
          <w:ilvl w:val="0"/>
          <w:numId w:val="5"/>
        </w:numPr>
        <w:suppressAutoHyphens/>
        <w:autoSpaceDE/>
        <w:autoSpaceDN/>
        <w:jc w:val="center"/>
        <w:rPr>
          <w:sz w:val="28"/>
          <w:szCs w:val="28"/>
          <w:lang w:val="uk-UA"/>
        </w:rPr>
      </w:pPr>
      <w:r w:rsidRPr="008B000C">
        <w:rPr>
          <w:sz w:val="28"/>
          <w:szCs w:val="28"/>
          <w:lang w:val="uk-UA"/>
        </w:rPr>
        <w:t>ЗАГАЛЬНІ ПОЛОЖЕННЯ</w:t>
      </w:r>
    </w:p>
    <w:p w:rsidR="00FF641F" w:rsidRPr="008B000C" w:rsidRDefault="00FF641F" w:rsidP="00773590">
      <w:pPr>
        <w:pStyle w:val="a4"/>
        <w:ind w:left="1407"/>
        <w:rPr>
          <w:sz w:val="28"/>
          <w:szCs w:val="28"/>
          <w:lang w:val="uk-UA"/>
        </w:rPr>
      </w:pPr>
    </w:p>
    <w:p w:rsidR="00FF641F" w:rsidRPr="008B000C" w:rsidRDefault="00FF641F" w:rsidP="00773590">
      <w:pPr>
        <w:ind w:firstLine="567"/>
        <w:jc w:val="both"/>
        <w:rPr>
          <w:sz w:val="28"/>
          <w:szCs w:val="28"/>
          <w:lang w:val="uk-UA"/>
        </w:rPr>
      </w:pPr>
      <w:r w:rsidRPr="008B000C">
        <w:rPr>
          <w:sz w:val="28"/>
          <w:szCs w:val="28"/>
          <w:lang w:val="uk-UA"/>
        </w:rPr>
        <w:t>1.</w:t>
      </w:r>
      <w:r w:rsidRPr="008B000C">
        <w:rPr>
          <w:sz w:val="28"/>
          <w:szCs w:val="28"/>
          <w:lang w:val="uk-UA"/>
        </w:rPr>
        <w:tab/>
        <w:t xml:space="preserve">Положення про </w:t>
      </w:r>
      <w:r w:rsidR="00B34201">
        <w:rPr>
          <w:sz w:val="28"/>
          <w:szCs w:val="28"/>
          <w:lang w:val="uk-UA"/>
        </w:rPr>
        <w:t>ц</w:t>
      </w:r>
      <w:r w:rsidRPr="008B000C">
        <w:rPr>
          <w:sz w:val="28"/>
          <w:szCs w:val="28"/>
          <w:lang w:val="uk-UA"/>
        </w:rPr>
        <w:t xml:space="preserve">ільовий фонд </w:t>
      </w:r>
      <w:r w:rsidR="003C7EA9">
        <w:rPr>
          <w:sz w:val="28"/>
          <w:szCs w:val="28"/>
          <w:lang w:val="uk-UA"/>
        </w:rPr>
        <w:t xml:space="preserve">місцевого бюджету </w:t>
      </w:r>
      <w:r w:rsidRPr="008B000C">
        <w:rPr>
          <w:sz w:val="28"/>
          <w:szCs w:val="28"/>
          <w:lang w:val="uk-UA"/>
        </w:rPr>
        <w:t>Б</w:t>
      </w:r>
      <w:r w:rsidR="00EC2EFD" w:rsidRPr="008B000C">
        <w:rPr>
          <w:sz w:val="28"/>
          <w:szCs w:val="28"/>
          <w:lang w:val="uk-UA"/>
        </w:rPr>
        <w:t>учан</w:t>
      </w:r>
      <w:r w:rsidRPr="008B000C">
        <w:rPr>
          <w:sz w:val="28"/>
          <w:szCs w:val="28"/>
          <w:lang w:val="uk-UA"/>
        </w:rPr>
        <w:t xml:space="preserve">ської міської територіальної громади </w:t>
      </w:r>
      <w:r w:rsidR="00BC187C">
        <w:rPr>
          <w:sz w:val="28"/>
          <w:szCs w:val="28"/>
          <w:lang w:val="uk-UA"/>
        </w:rPr>
        <w:t>(далі – Положення)</w:t>
      </w:r>
      <w:r w:rsidRPr="008B000C">
        <w:rPr>
          <w:sz w:val="28"/>
          <w:szCs w:val="28"/>
          <w:lang w:val="uk-UA"/>
        </w:rPr>
        <w:t xml:space="preserve"> розроблено відповідно до  Конституції України,  </w:t>
      </w:r>
      <w:r w:rsidR="00EC2EFD" w:rsidRPr="008B000C">
        <w:rPr>
          <w:sz w:val="28"/>
          <w:szCs w:val="28"/>
          <w:lang w:val="uk-UA"/>
        </w:rPr>
        <w:t xml:space="preserve">ст.13, пп.8 ч.1 ст.69ˡ Бюджетного кодексу України, </w:t>
      </w:r>
      <w:r w:rsidRPr="008B000C">
        <w:rPr>
          <w:sz w:val="28"/>
          <w:szCs w:val="28"/>
          <w:lang w:val="uk-UA"/>
        </w:rPr>
        <w:t>пп.25 ч.1 ст. 26, ст.</w:t>
      </w:r>
      <w:r w:rsidR="00B42013">
        <w:rPr>
          <w:sz w:val="28"/>
          <w:szCs w:val="28"/>
          <w:lang w:val="uk-UA"/>
        </w:rPr>
        <w:t xml:space="preserve"> </w:t>
      </w:r>
      <w:r w:rsidRPr="008B000C">
        <w:rPr>
          <w:sz w:val="28"/>
          <w:szCs w:val="28"/>
          <w:lang w:val="uk-UA"/>
        </w:rPr>
        <w:t>68 Закону України «Про місцеве самоврядування в Україні», та інших законодавчих актів.</w:t>
      </w:r>
    </w:p>
    <w:p w:rsidR="00FF641F" w:rsidRPr="008B000C" w:rsidRDefault="00FF641F" w:rsidP="00773590">
      <w:pPr>
        <w:ind w:firstLine="567"/>
        <w:jc w:val="both"/>
        <w:rPr>
          <w:sz w:val="28"/>
          <w:szCs w:val="28"/>
          <w:lang w:val="uk-UA"/>
        </w:rPr>
      </w:pPr>
    </w:p>
    <w:p w:rsidR="00FF641F" w:rsidRPr="008B000C" w:rsidRDefault="00FF641F" w:rsidP="00773590">
      <w:pPr>
        <w:ind w:firstLine="567"/>
        <w:jc w:val="both"/>
        <w:rPr>
          <w:sz w:val="28"/>
          <w:szCs w:val="28"/>
          <w:lang w:val="uk-UA"/>
        </w:rPr>
      </w:pPr>
      <w:r w:rsidRPr="008B000C">
        <w:rPr>
          <w:sz w:val="28"/>
          <w:szCs w:val="28"/>
          <w:lang w:val="uk-UA"/>
        </w:rPr>
        <w:t xml:space="preserve">2.  Цільовий фонд </w:t>
      </w:r>
      <w:r w:rsidR="00F330BB" w:rsidRPr="00F330BB">
        <w:rPr>
          <w:sz w:val="28"/>
          <w:szCs w:val="28"/>
          <w:lang w:val="uk-UA"/>
        </w:rPr>
        <w:t>місцевого бюджету</w:t>
      </w:r>
      <w:r w:rsidRPr="008B000C">
        <w:rPr>
          <w:sz w:val="28"/>
          <w:szCs w:val="28"/>
          <w:lang w:val="uk-UA"/>
        </w:rPr>
        <w:t xml:space="preserve"> </w:t>
      </w:r>
      <w:r w:rsidR="00312069" w:rsidRPr="008B000C">
        <w:rPr>
          <w:sz w:val="28"/>
          <w:szCs w:val="28"/>
          <w:lang w:val="uk-UA"/>
        </w:rPr>
        <w:t>Бучанської</w:t>
      </w:r>
      <w:r w:rsidRPr="008B000C">
        <w:rPr>
          <w:sz w:val="28"/>
          <w:szCs w:val="28"/>
          <w:lang w:val="uk-UA"/>
        </w:rPr>
        <w:t xml:space="preserve"> міської територіальної громади (далі –  Цільовий фонд) – є складовою спеціального фонду </w:t>
      </w:r>
      <w:r w:rsidR="00F330BB">
        <w:rPr>
          <w:sz w:val="28"/>
          <w:szCs w:val="28"/>
          <w:lang w:val="uk-UA"/>
        </w:rPr>
        <w:t xml:space="preserve">місцевого </w:t>
      </w:r>
      <w:r w:rsidRPr="008B000C">
        <w:rPr>
          <w:sz w:val="28"/>
          <w:szCs w:val="28"/>
          <w:lang w:val="uk-UA"/>
        </w:rPr>
        <w:t xml:space="preserve">бюджету </w:t>
      </w:r>
      <w:r w:rsidR="00312069" w:rsidRPr="008B000C">
        <w:rPr>
          <w:sz w:val="28"/>
          <w:szCs w:val="28"/>
          <w:lang w:val="uk-UA"/>
        </w:rPr>
        <w:t>Бучанської</w:t>
      </w:r>
      <w:r w:rsidRPr="008B000C">
        <w:rPr>
          <w:sz w:val="28"/>
          <w:szCs w:val="28"/>
          <w:lang w:val="uk-UA"/>
        </w:rPr>
        <w:t xml:space="preserve"> міської територіальної громади  та використовується за цільовим призначенням</w:t>
      </w:r>
      <w:r w:rsidR="00F330BB">
        <w:rPr>
          <w:sz w:val="28"/>
          <w:szCs w:val="28"/>
          <w:lang w:val="uk-UA"/>
        </w:rPr>
        <w:t>.</w:t>
      </w:r>
      <w:r w:rsidRPr="008B000C">
        <w:rPr>
          <w:sz w:val="28"/>
          <w:szCs w:val="28"/>
          <w:lang w:val="uk-UA"/>
        </w:rPr>
        <w:t xml:space="preserve"> </w:t>
      </w:r>
      <w:r w:rsidR="00F330BB">
        <w:rPr>
          <w:sz w:val="28"/>
          <w:szCs w:val="28"/>
          <w:lang w:val="uk-UA"/>
        </w:rPr>
        <w:t>С</w:t>
      </w:r>
      <w:r w:rsidRPr="008B000C">
        <w:rPr>
          <w:sz w:val="28"/>
          <w:szCs w:val="28"/>
          <w:lang w:val="uk-UA"/>
        </w:rPr>
        <w:t>творюється з метою надходження додаткових фінансових ресурсів до спеціального фонду</w:t>
      </w:r>
      <w:r w:rsidR="00F330BB">
        <w:rPr>
          <w:sz w:val="28"/>
          <w:szCs w:val="28"/>
          <w:lang w:val="uk-UA"/>
        </w:rPr>
        <w:t xml:space="preserve"> місцевого</w:t>
      </w:r>
      <w:r w:rsidRPr="008B000C">
        <w:rPr>
          <w:sz w:val="28"/>
          <w:szCs w:val="28"/>
          <w:lang w:val="uk-UA"/>
        </w:rPr>
        <w:t xml:space="preserve"> бюджету</w:t>
      </w:r>
      <w:r w:rsidR="00F330BB">
        <w:rPr>
          <w:sz w:val="28"/>
          <w:szCs w:val="28"/>
          <w:lang w:val="uk-UA"/>
        </w:rPr>
        <w:t xml:space="preserve"> Бучанської</w:t>
      </w:r>
      <w:r w:rsidRPr="008B000C">
        <w:rPr>
          <w:sz w:val="28"/>
          <w:szCs w:val="28"/>
          <w:lang w:val="uk-UA"/>
        </w:rPr>
        <w:t xml:space="preserve"> міської територіальної </w:t>
      </w:r>
      <w:r w:rsidR="00E3559A">
        <w:rPr>
          <w:sz w:val="28"/>
          <w:szCs w:val="28"/>
          <w:lang w:val="uk-UA"/>
        </w:rPr>
        <w:t>громади</w:t>
      </w:r>
      <w:r w:rsidRPr="008B000C">
        <w:rPr>
          <w:sz w:val="28"/>
          <w:szCs w:val="28"/>
          <w:lang w:val="uk-UA"/>
        </w:rPr>
        <w:t xml:space="preserve"> </w:t>
      </w:r>
      <w:r w:rsidR="00A66D49">
        <w:rPr>
          <w:sz w:val="28"/>
          <w:szCs w:val="28"/>
          <w:lang w:val="uk-UA"/>
        </w:rPr>
        <w:t>для</w:t>
      </w:r>
      <w:r w:rsidRPr="008B000C">
        <w:rPr>
          <w:sz w:val="28"/>
          <w:szCs w:val="28"/>
          <w:lang w:val="uk-UA"/>
        </w:rPr>
        <w:t xml:space="preserve"> фінансування видатків щодо вирішення питань соціально-економічного розвитку </w:t>
      </w:r>
      <w:r w:rsidR="003A01D2">
        <w:rPr>
          <w:sz w:val="28"/>
          <w:szCs w:val="28"/>
          <w:lang w:val="uk-UA"/>
        </w:rPr>
        <w:t>громади</w:t>
      </w:r>
      <w:r w:rsidRPr="008B000C">
        <w:rPr>
          <w:sz w:val="28"/>
          <w:szCs w:val="28"/>
          <w:lang w:val="uk-UA"/>
        </w:rPr>
        <w:t xml:space="preserve">, соціального захисту населення, становлення і розвитку місцевого самоврядування, </w:t>
      </w:r>
      <w:r w:rsidR="00312069" w:rsidRPr="008B000C">
        <w:rPr>
          <w:sz w:val="28"/>
          <w:szCs w:val="28"/>
          <w:lang w:val="uk-UA"/>
        </w:rPr>
        <w:t>реалізацію перспективних та стратегічних планів розвитку соціальної та культурної інфраструктури Бучанської міської територіальної громади</w:t>
      </w:r>
      <w:r w:rsidRPr="008B000C">
        <w:rPr>
          <w:sz w:val="28"/>
          <w:szCs w:val="28"/>
          <w:lang w:val="uk-UA"/>
        </w:rPr>
        <w:t>.</w:t>
      </w:r>
    </w:p>
    <w:p w:rsidR="00FF641F" w:rsidRPr="008B000C" w:rsidRDefault="00FF641F" w:rsidP="00773590">
      <w:pPr>
        <w:ind w:firstLine="567"/>
        <w:jc w:val="both"/>
        <w:rPr>
          <w:sz w:val="28"/>
          <w:szCs w:val="28"/>
          <w:lang w:val="uk-UA"/>
        </w:rPr>
      </w:pPr>
    </w:p>
    <w:p w:rsidR="00FF641F" w:rsidRPr="008B000C" w:rsidRDefault="00FF641F" w:rsidP="00773590">
      <w:pPr>
        <w:ind w:firstLine="567"/>
        <w:jc w:val="both"/>
        <w:rPr>
          <w:sz w:val="28"/>
          <w:szCs w:val="28"/>
          <w:lang w:val="uk-UA"/>
        </w:rPr>
      </w:pPr>
      <w:r w:rsidRPr="008B000C">
        <w:rPr>
          <w:sz w:val="28"/>
          <w:szCs w:val="28"/>
          <w:lang w:val="uk-UA"/>
        </w:rPr>
        <w:t xml:space="preserve">3. Порядок формування і використання коштів </w:t>
      </w:r>
      <w:r w:rsidR="00A66D49">
        <w:rPr>
          <w:sz w:val="28"/>
          <w:szCs w:val="28"/>
          <w:lang w:val="uk-UA"/>
        </w:rPr>
        <w:t>Ц</w:t>
      </w:r>
      <w:r w:rsidRPr="008B000C">
        <w:rPr>
          <w:sz w:val="28"/>
          <w:szCs w:val="28"/>
          <w:lang w:val="uk-UA"/>
        </w:rPr>
        <w:t>ільового фонду визначається цим Положенням.</w:t>
      </w:r>
    </w:p>
    <w:p w:rsidR="00FF641F" w:rsidRPr="008B000C" w:rsidRDefault="00FF641F" w:rsidP="00773590">
      <w:pPr>
        <w:ind w:firstLine="567"/>
        <w:jc w:val="both"/>
        <w:rPr>
          <w:sz w:val="28"/>
          <w:szCs w:val="28"/>
          <w:lang w:val="uk-UA"/>
        </w:rPr>
      </w:pPr>
    </w:p>
    <w:p w:rsidR="00FF641F" w:rsidRPr="008B000C" w:rsidRDefault="00FF641F" w:rsidP="00773590">
      <w:pPr>
        <w:ind w:firstLine="567"/>
        <w:jc w:val="both"/>
        <w:rPr>
          <w:sz w:val="28"/>
          <w:szCs w:val="28"/>
          <w:lang w:val="uk-UA"/>
        </w:rPr>
      </w:pPr>
      <w:r w:rsidRPr="008B000C">
        <w:rPr>
          <w:sz w:val="28"/>
          <w:szCs w:val="28"/>
          <w:lang w:val="uk-UA"/>
        </w:rPr>
        <w:t xml:space="preserve">4. Кошти Цільового фонду є складовою частиною спеціального фонду </w:t>
      </w:r>
      <w:r w:rsidR="00F330BB">
        <w:rPr>
          <w:sz w:val="28"/>
          <w:szCs w:val="28"/>
          <w:lang w:val="uk-UA"/>
        </w:rPr>
        <w:t xml:space="preserve">місцевого </w:t>
      </w:r>
      <w:r w:rsidRPr="008B000C">
        <w:rPr>
          <w:sz w:val="28"/>
          <w:szCs w:val="28"/>
          <w:lang w:val="uk-UA"/>
        </w:rPr>
        <w:t xml:space="preserve">бюджету </w:t>
      </w:r>
      <w:r w:rsidR="00F330BB">
        <w:rPr>
          <w:sz w:val="28"/>
          <w:szCs w:val="28"/>
          <w:lang w:val="uk-UA"/>
        </w:rPr>
        <w:t xml:space="preserve">Бучанської </w:t>
      </w:r>
      <w:r w:rsidRPr="008B000C">
        <w:rPr>
          <w:sz w:val="28"/>
          <w:szCs w:val="28"/>
          <w:lang w:val="uk-UA"/>
        </w:rPr>
        <w:t>міської територіальної громади та фінансовою і матеріальною основою місцевого самоврядування.</w:t>
      </w:r>
    </w:p>
    <w:p w:rsidR="00FF641F" w:rsidRPr="008B000C" w:rsidRDefault="00FF641F" w:rsidP="00773590">
      <w:pPr>
        <w:ind w:firstLine="567"/>
        <w:jc w:val="both"/>
        <w:rPr>
          <w:sz w:val="28"/>
          <w:szCs w:val="28"/>
          <w:lang w:val="uk-UA"/>
        </w:rPr>
      </w:pPr>
      <w:r w:rsidRPr="008B000C">
        <w:rPr>
          <w:sz w:val="28"/>
          <w:szCs w:val="28"/>
          <w:lang w:val="uk-UA"/>
        </w:rPr>
        <w:t xml:space="preserve">      </w:t>
      </w:r>
    </w:p>
    <w:p w:rsidR="007154FD" w:rsidRPr="008B000C" w:rsidRDefault="007154FD" w:rsidP="00773590">
      <w:pPr>
        <w:ind w:firstLine="567"/>
        <w:jc w:val="both"/>
        <w:rPr>
          <w:sz w:val="28"/>
          <w:szCs w:val="28"/>
          <w:lang w:val="uk-UA"/>
        </w:rPr>
      </w:pPr>
    </w:p>
    <w:p w:rsidR="00FF641F" w:rsidRPr="008B000C" w:rsidRDefault="0064153B" w:rsidP="0064153B">
      <w:pPr>
        <w:suppressAutoHyphens/>
        <w:autoSpaceDE/>
        <w:autoSpaceDN/>
        <w:ind w:left="567"/>
        <w:jc w:val="center"/>
        <w:rPr>
          <w:sz w:val="28"/>
          <w:szCs w:val="28"/>
          <w:lang w:val="uk-UA"/>
        </w:rPr>
      </w:pPr>
      <w:r w:rsidRPr="008B000C">
        <w:rPr>
          <w:sz w:val="28"/>
          <w:szCs w:val="28"/>
          <w:lang w:val="uk-UA"/>
        </w:rPr>
        <w:t xml:space="preserve">ІІ. </w:t>
      </w:r>
      <w:r w:rsidR="00F810FB" w:rsidRPr="008B000C">
        <w:rPr>
          <w:sz w:val="28"/>
          <w:szCs w:val="28"/>
          <w:lang w:val="uk-UA"/>
        </w:rPr>
        <w:t xml:space="preserve">   </w:t>
      </w:r>
      <w:r w:rsidRPr="008B000C">
        <w:rPr>
          <w:sz w:val="28"/>
          <w:szCs w:val="28"/>
          <w:lang w:val="uk-UA"/>
        </w:rPr>
        <w:t>МЕТА І ЗАВДАННЯ</w:t>
      </w:r>
    </w:p>
    <w:p w:rsidR="00FF641F" w:rsidRPr="008B000C" w:rsidRDefault="00FF641F" w:rsidP="00773590">
      <w:pPr>
        <w:pStyle w:val="a4"/>
        <w:ind w:left="1407"/>
        <w:rPr>
          <w:sz w:val="28"/>
          <w:szCs w:val="28"/>
          <w:lang w:val="uk-UA"/>
        </w:rPr>
      </w:pPr>
    </w:p>
    <w:p w:rsidR="00FF641F" w:rsidRPr="008B000C" w:rsidRDefault="00FF641F" w:rsidP="00A90FFC">
      <w:pPr>
        <w:pStyle w:val="a4"/>
        <w:numPr>
          <w:ilvl w:val="0"/>
          <w:numId w:val="2"/>
        </w:numPr>
        <w:suppressAutoHyphens/>
        <w:autoSpaceDE/>
        <w:autoSpaceDN/>
        <w:ind w:left="0" w:firstLine="426"/>
        <w:jc w:val="both"/>
        <w:rPr>
          <w:sz w:val="28"/>
          <w:szCs w:val="28"/>
          <w:lang w:val="uk-UA"/>
        </w:rPr>
      </w:pPr>
      <w:r w:rsidRPr="008B000C">
        <w:rPr>
          <w:sz w:val="28"/>
          <w:szCs w:val="28"/>
          <w:lang w:val="uk-UA"/>
        </w:rPr>
        <w:t xml:space="preserve">Цільовий фонд утворюється з метою формування фінансової основи, що є складовою частиною фінансово-економічної бази міської </w:t>
      </w:r>
      <w:r w:rsidR="00C936EE">
        <w:rPr>
          <w:sz w:val="28"/>
          <w:szCs w:val="28"/>
          <w:lang w:val="uk-UA"/>
        </w:rPr>
        <w:t>територіальної громади</w:t>
      </w:r>
      <w:r w:rsidRPr="008B000C">
        <w:rPr>
          <w:sz w:val="28"/>
          <w:szCs w:val="28"/>
          <w:lang w:val="uk-UA"/>
        </w:rPr>
        <w:t>.</w:t>
      </w:r>
    </w:p>
    <w:p w:rsidR="00FF641F" w:rsidRPr="008B000C" w:rsidRDefault="00FF641F" w:rsidP="00773590">
      <w:pPr>
        <w:pStyle w:val="a4"/>
        <w:ind w:left="0" w:firstLine="567"/>
        <w:jc w:val="both"/>
        <w:rPr>
          <w:sz w:val="28"/>
          <w:szCs w:val="28"/>
          <w:lang w:val="uk-UA"/>
        </w:rPr>
      </w:pPr>
    </w:p>
    <w:p w:rsidR="00FF641F" w:rsidRPr="008B000C" w:rsidRDefault="00FF641F" w:rsidP="007154FD">
      <w:pPr>
        <w:pStyle w:val="a4"/>
        <w:numPr>
          <w:ilvl w:val="0"/>
          <w:numId w:val="2"/>
        </w:numPr>
        <w:ind w:left="0" w:firstLine="426"/>
        <w:jc w:val="both"/>
        <w:rPr>
          <w:sz w:val="28"/>
          <w:szCs w:val="28"/>
          <w:lang w:val="uk-UA"/>
        </w:rPr>
      </w:pPr>
      <w:r w:rsidRPr="008B000C">
        <w:rPr>
          <w:sz w:val="28"/>
          <w:szCs w:val="28"/>
          <w:lang w:val="uk-UA"/>
        </w:rPr>
        <w:t xml:space="preserve">Основне завдання </w:t>
      </w:r>
      <w:r w:rsidR="002476D5">
        <w:rPr>
          <w:sz w:val="28"/>
          <w:szCs w:val="28"/>
          <w:lang w:val="uk-UA"/>
        </w:rPr>
        <w:t>Ц</w:t>
      </w:r>
      <w:r w:rsidRPr="008B000C">
        <w:rPr>
          <w:sz w:val="28"/>
          <w:szCs w:val="28"/>
          <w:lang w:val="uk-UA"/>
        </w:rPr>
        <w:t>ільового фонду - фінансування заходів, спрямованих на вирішення питань в інтересах міської територіальної громади.</w:t>
      </w:r>
    </w:p>
    <w:p w:rsidR="007154FD" w:rsidRPr="008B000C" w:rsidRDefault="007154FD" w:rsidP="007154FD">
      <w:pPr>
        <w:pStyle w:val="a4"/>
        <w:rPr>
          <w:sz w:val="28"/>
          <w:szCs w:val="28"/>
          <w:lang w:val="uk-UA"/>
        </w:rPr>
      </w:pPr>
    </w:p>
    <w:p w:rsidR="00FF641F" w:rsidRPr="008B000C" w:rsidRDefault="00FF641F" w:rsidP="00773590">
      <w:pPr>
        <w:ind w:firstLine="567"/>
        <w:jc w:val="both"/>
        <w:rPr>
          <w:sz w:val="28"/>
          <w:szCs w:val="28"/>
          <w:lang w:val="uk-UA"/>
        </w:rPr>
      </w:pPr>
    </w:p>
    <w:p w:rsidR="007154FD" w:rsidRPr="008B000C" w:rsidRDefault="007154FD" w:rsidP="00773590">
      <w:pPr>
        <w:ind w:firstLine="567"/>
        <w:jc w:val="both"/>
        <w:rPr>
          <w:sz w:val="28"/>
          <w:szCs w:val="28"/>
          <w:lang w:val="uk-UA"/>
        </w:rPr>
      </w:pPr>
    </w:p>
    <w:p w:rsidR="00FF641F" w:rsidRPr="008B000C" w:rsidRDefault="00FF641F" w:rsidP="00773590">
      <w:pPr>
        <w:ind w:firstLine="567"/>
        <w:jc w:val="center"/>
        <w:rPr>
          <w:sz w:val="28"/>
          <w:szCs w:val="28"/>
          <w:lang w:val="uk-UA"/>
        </w:rPr>
      </w:pPr>
      <w:r w:rsidRPr="008B000C">
        <w:rPr>
          <w:sz w:val="28"/>
          <w:szCs w:val="28"/>
          <w:lang w:val="en-US"/>
        </w:rPr>
        <w:t>III</w:t>
      </w:r>
      <w:r w:rsidRPr="008B000C">
        <w:rPr>
          <w:sz w:val="28"/>
          <w:szCs w:val="28"/>
          <w:lang w:val="uk-UA"/>
        </w:rPr>
        <w:t>.</w:t>
      </w:r>
      <w:r w:rsidRPr="008B000C">
        <w:rPr>
          <w:sz w:val="28"/>
          <w:szCs w:val="28"/>
          <w:lang w:val="uk-UA"/>
        </w:rPr>
        <w:tab/>
      </w:r>
      <w:r w:rsidR="00244470" w:rsidRPr="008B000C">
        <w:rPr>
          <w:sz w:val="28"/>
          <w:szCs w:val="28"/>
          <w:lang w:val="uk-UA"/>
        </w:rPr>
        <w:t>ДЖЕРЕЛА ТА ПОРЯДОК ФОРМУВАННЯ ЦІЛЬОВОГО ФОНДУ</w:t>
      </w:r>
    </w:p>
    <w:p w:rsidR="00FF641F" w:rsidRPr="008B000C" w:rsidRDefault="00FF641F" w:rsidP="00773590">
      <w:pPr>
        <w:ind w:firstLine="567"/>
        <w:jc w:val="center"/>
        <w:rPr>
          <w:sz w:val="28"/>
          <w:szCs w:val="28"/>
          <w:lang w:val="uk-UA"/>
        </w:rPr>
      </w:pPr>
    </w:p>
    <w:p w:rsidR="00FF641F" w:rsidRPr="008B000C" w:rsidRDefault="00FF641F" w:rsidP="00773590">
      <w:pPr>
        <w:ind w:firstLine="567"/>
        <w:jc w:val="both"/>
        <w:rPr>
          <w:sz w:val="28"/>
          <w:szCs w:val="28"/>
          <w:lang w:val="uk-UA"/>
        </w:rPr>
      </w:pPr>
      <w:r w:rsidRPr="008B000C">
        <w:rPr>
          <w:sz w:val="28"/>
          <w:szCs w:val="28"/>
          <w:lang w:val="uk-UA"/>
        </w:rPr>
        <w:t>1. Цільовий фонд формується за рахунок таких надходжень:</w:t>
      </w:r>
    </w:p>
    <w:p w:rsidR="00FF641F" w:rsidRPr="008B000C" w:rsidRDefault="00FF641F" w:rsidP="00773590">
      <w:pPr>
        <w:ind w:firstLine="567"/>
        <w:jc w:val="both"/>
        <w:rPr>
          <w:sz w:val="28"/>
          <w:szCs w:val="28"/>
          <w:lang w:val="uk-UA"/>
        </w:rPr>
      </w:pPr>
      <w:r w:rsidRPr="008B000C">
        <w:rPr>
          <w:sz w:val="28"/>
          <w:szCs w:val="28"/>
          <w:lang w:val="uk-UA"/>
        </w:rPr>
        <w:t xml:space="preserve">благодійні внески </w:t>
      </w:r>
      <w:r w:rsidR="002E7ECF" w:rsidRPr="008B000C">
        <w:rPr>
          <w:sz w:val="28"/>
          <w:szCs w:val="28"/>
          <w:lang w:val="uk-UA"/>
        </w:rPr>
        <w:t>–</w:t>
      </w:r>
      <w:r w:rsidRPr="008B000C">
        <w:rPr>
          <w:sz w:val="28"/>
          <w:szCs w:val="28"/>
          <w:lang w:val="uk-UA"/>
        </w:rPr>
        <w:t xml:space="preserve"> </w:t>
      </w:r>
      <w:r w:rsidR="002E7ECF" w:rsidRPr="008B000C">
        <w:rPr>
          <w:sz w:val="28"/>
          <w:szCs w:val="28"/>
          <w:lang w:val="uk-UA"/>
        </w:rPr>
        <w:t>гранти та дарунки від</w:t>
      </w:r>
      <w:r w:rsidRPr="008B000C">
        <w:rPr>
          <w:sz w:val="28"/>
          <w:szCs w:val="28"/>
          <w:lang w:val="uk-UA"/>
        </w:rPr>
        <w:t xml:space="preserve"> юридичних та фізичних осіб, організацій, установ, підприємств усіх форм власності, безповоротна фінансова допомога, інша благодійна допомога;</w:t>
      </w:r>
    </w:p>
    <w:p w:rsidR="002E7ECF" w:rsidRPr="008B000C" w:rsidRDefault="002E7ECF" w:rsidP="002E7ECF">
      <w:pPr>
        <w:ind w:firstLine="567"/>
        <w:jc w:val="both"/>
        <w:rPr>
          <w:sz w:val="28"/>
          <w:szCs w:val="28"/>
          <w:lang w:val="uk-UA"/>
        </w:rPr>
      </w:pPr>
      <w:r w:rsidRPr="008B000C">
        <w:rPr>
          <w:sz w:val="28"/>
          <w:szCs w:val="28"/>
          <w:lang w:val="uk-UA"/>
        </w:rPr>
        <w:t>кошти відновної вартості зелених насаджень, що підлягають видаленню відповідно до постанови Кабінету Міністрів України від 1 серпня 2006 р. № 1045 «Про затвердження Порядку видалення дерев, кущів, газонів і квітників у населених пунктах»</w:t>
      </w:r>
      <w:r w:rsidR="007C17BB" w:rsidRPr="008B000C">
        <w:rPr>
          <w:sz w:val="28"/>
          <w:szCs w:val="28"/>
          <w:lang w:val="uk-UA"/>
        </w:rPr>
        <w:t>;</w:t>
      </w:r>
    </w:p>
    <w:p w:rsidR="00680F8F" w:rsidRPr="008B000C" w:rsidRDefault="00680F8F" w:rsidP="002E7ECF">
      <w:pPr>
        <w:ind w:firstLine="567"/>
        <w:jc w:val="both"/>
        <w:rPr>
          <w:sz w:val="28"/>
          <w:szCs w:val="28"/>
          <w:lang w:val="uk-UA"/>
        </w:rPr>
      </w:pPr>
      <w:r w:rsidRPr="008B000C">
        <w:rPr>
          <w:sz w:val="28"/>
          <w:szCs w:val="28"/>
          <w:lang w:val="uk-UA"/>
        </w:rPr>
        <w:t>надходження за угодами про фактичне користування земельними ділянками, в тому числі плата за тимчасове користування місцем для розміщення зовнішньої реклами;</w:t>
      </w:r>
    </w:p>
    <w:p w:rsidR="00680F8F" w:rsidRPr="008B000C" w:rsidRDefault="00680F8F" w:rsidP="002E7ECF">
      <w:pPr>
        <w:ind w:firstLine="567"/>
        <w:jc w:val="both"/>
        <w:rPr>
          <w:sz w:val="28"/>
          <w:szCs w:val="28"/>
          <w:lang w:val="uk-UA"/>
        </w:rPr>
      </w:pPr>
      <w:r w:rsidRPr="008B000C">
        <w:rPr>
          <w:sz w:val="28"/>
          <w:szCs w:val="28"/>
          <w:lang w:val="uk-UA"/>
        </w:rPr>
        <w:t xml:space="preserve">кошти, отримані за договорами </w:t>
      </w:r>
      <w:proofErr w:type="spellStart"/>
      <w:r w:rsidRPr="008B000C">
        <w:rPr>
          <w:sz w:val="28"/>
          <w:szCs w:val="28"/>
          <w:lang w:val="uk-UA"/>
        </w:rPr>
        <w:t>суперфіція</w:t>
      </w:r>
      <w:proofErr w:type="spellEnd"/>
      <w:r w:rsidRPr="008B000C">
        <w:rPr>
          <w:sz w:val="28"/>
          <w:szCs w:val="28"/>
          <w:lang w:val="uk-UA"/>
        </w:rPr>
        <w:t xml:space="preserve"> земель комунальної власності;</w:t>
      </w:r>
    </w:p>
    <w:p w:rsidR="007C17BB" w:rsidRPr="008B000C" w:rsidRDefault="00680F8F" w:rsidP="002E7ECF">
      <w:pPr>
        <w:ind w:firstLine="567"/>
        <w:jc w:val="both"/>
        <w:rPr>
          <w:sz w:val="28"/>
          <w:szCs w:val="28"/>
          <w:lang w:val="uk-UA"/>
        </w:rPr>
      </w:pPr>
      <w:r w:rsidRPr="008B000C">
        <w:rPr>
          <w:sz w:val="28"/>
          <w:szCs w:val="28"/>
          <w:lang w:val="uk-UA"/>
        </w:rPr>
        <w:t>інвестиційні кошти, що надходять для розвитку матеріально-технічної бази та соціально-культурної сфери;</w:t>
      </w:r>
    </w:p>
    <w:p w:rsidR="00FF641F" w:rsidRPr="008B000C" w:rsidRDefault="00FF641F" w:rsidP="00773590">
      <w:pPr>
        <w:ind w:firstLine="567"/>
        <w:jc w:val="both"/>
        <w:rPr>
          <w:sz w:val="28"/>
          <w:szCs w:val="28"/>
          <w:lang w:val="uk-UA"/>
        </w:rPr>
      </w:pPr>
      <w:r w:rsidRPr="008B000C">
        <w:rPr>
          <w:sz w:val="28"/>
          <w:szCs w:val="28"/>
          <w:lang w:val="uk-UA"/>
        </w:rPr>
        <w:t>інші надходження, не заборонені чинним законодавством України.</w:t>
      </w:r>
    </w:p>
    <w:p w:rsidR="00FF641F" w:rsidRPr="008B000C" w:rsidRDefault="00FF641F" w:rsidP="00773590">
      <w:pPr>
        <w:ind w:firstLine="567"/>
        <w:jc w:val="both"/>
        <w:rPr>
          <w:sz w:val="28"/>
          <w:szCs w:val="28"/>
          <w:lang w:val="uk-UA"/>
        </w:rPr>
      </w:pPr>
    </w:p>
    <w:p w:rsidR="00FF641F" w:rsidRPr="008B000C" w:rsidRDefault="00FF641F" w:rsidP="009B0472">
      <w:pPr>
        <w:pStyle w:val="a4"/>
        <w:numPr>
          <w:ilvl w:val="0"/>
          <w:numId w:val="2"/>
        </w:numPr>
        <w:ind w:left="0" w:firstLine="567"/>
        <w:jc w:val="both"/>
        <w:rPr>
          <w:sz w:val="28"/>
          <w:szCs w:val="28"/>
          <w:lang w:val="uk-UA"/>
        </w:rPr>
      </w:pPr>
      <w:r w:rsidRPr="008B000C">
        <w:rPr>
          <w:sz w:val="28"/>
          <w:szCs w:val="28"/>
          <w:lang w:val="uk-UA"/>
        </w:rPr>
        <w:t xml:space="preserve">Кошти </w:t>
      </w:r>
      <w:r w:rsidR="002476D5">
        <w:rPr>
          <w:sz w:val="28"/>
          <w:szCs w:val="28"/>
          <w:lang w:val="uk-UA"/>
        </w:rPr>
        <w:t>Ц</w:t>
      </w:r>
      <w:r w:rsidRPr="008B000C">
        <w:rPr>
          <w:sz w:val="28"/>
          <w:szCs w:val="28"/>
          <w:lang w:val="uk-UA"/>
        </w:rPr>
        <w:t xml:space="preserve">ільового фонду зараховуються до спеціального фонду </w:t>
      </w:r>
      <w:r w:rsidR="0049320F">
        <w:rPr>
          <w:sz w:val="28"/>
          <w:szCs w:val="28"/>
          <w:lang w:val="uk-UA"/>
        </w:rPr>
        <w:t xml:space="preserve">місцевого </w:t>
      </w:r>
      <w:r w:rsidRPr="008B000C">
        <w:rPr>
          <w:sz w:val="28"/>
          <w:szCs w:val="28"/>
          <w:lang w:val="uk-UA"/>
        </w:rPr>
        <w:t xml:space="preserve">бюджету </w:t>
      </w:r>
      <w:r w:rsidR="00244470" w:rsidRPr="008B000C">
        <w:rPr>
          <w:sz w:val="28"/>
          <w:szCs w:val="28"/>
          <w:lang w:val="uk-UA"/>
        </w:rPr>
        <w:t xml:space="preserve">Бучанської міської територіальної громади </w:t>
      </w:r>
      <w:r w:rsidRPr="008B000C">
        <w:rPr>
          <w:sz w:val="28"/>
          <w:szCs w:val="28"/>
          <w:lang w:val="uk-UA"/>
        </w:rPr>
        <w:t xml:space="preserve">за кодом бюджетної класифікації 50110000 «Цільові фонди утворені Верховною </w:t>
      </w:r>
      <w:r w:rsidRPr="008B000C">
        <w:rPr>
          <w:sz w:val="28"/>
          <w:szCs w:val="28"/>
        </w:rPr>
        <w:t xml:space="preserve">Радою </w:t>
      </w:r>
      <w:proofErr w:type="spellStart"/>
      <w:r w:rsidRPr="008B000C">
        <w:rPr>
          <w:sz w:val="28"/>
          <w:szCs w:val="28"/>
        </w:rPr>
        <w:t>Автономної</w:t>
      </w:r>
      <w:proofErr w:type="spellEnd"/>
      <w:r w:rsidRPr="008B000C">
        <w:rPr>
          <w:sz w:val="28"/>
          <w:szCs w:val="28"/>
        </w:rPr>
        <w:t xml:space="preserve"> </w:t>
      </w:r>
      <w:proofErr w:type="spellStart"/>
      <w:r w:rsidRPr="008B000C">
        <w:rPr>
          <w:sz w:val="28"/>
          <w:szCs w:val="28"/>
        </w:rPr>
        <w:t>Республіки</w:t>
      </w:r>
      <w:proofErr w:type="spellEnd"/>
      <w:r w:rsidRPr="008B000C">
        <w:rPr>
          <w:sz w:val="28"/>
          <w:szCs w:val="28"/>
        </w:rPr>
        <w:t xml:space="preserve"> </w:t>
      </w:r>
      <w:proofErr w:type="spellStart"/>
      <w:r w:rsidRPr="008B000C">
        <w:rPr>
          <w:sz w:val="28"/>
          <w:szCs w:val="28"/>
        </w:rPr>
        <w:t>Крим</w:t>
      </w:r>
      <w:proofErr w:type="spellEnd"/>
      <w:r w:rsidRPr="008B000C">
        <w:rPr>
          <w:sz w:val="28"/>
          <w:szCs w:val="28"/>
        </w:rPr>
        <w:t xml:space="preserve">, органами </w:t>
      </w:r>
      <w:proofErr w:type="spellStart"/>
      <w:r w:rsidRPr="008B000C">
        <w:rPr>
          <w:sz w:val="28"/>
          <w:szCs w:val="28"/>
        </w:rPr>
        <w:t>місцевого</w:t>
      </w:r>
      <w:proofErr w:type="spellEnd"/>
      <w:r w:rsidRPr="008B000C">
        <w:rPr>
          <w:sz w:val="28"/>
          <w:szCs w:val="28"/>
        </w:rPr>
        <w:t xml:space="preserve"> </w:t>
      </w:r>
      <w:proofErr w:type="spellStart"/>
      <w:r w:rsidRPr="008B000C">
        <w:rPr>
          <w:sz w:val="28"/>
          <w:szCs w:val="28"/>
        </w:rPr>
        <w:t>самоврядування</w:t>
      </w:r>
      <w:proofErr w:type="spellEnd"/>
      <w:r w:rsidRPr="008B000C">
        <w:rPr>
          <w:sz w:val="28"/>
          <w:szCs w:val="28"/>
        </w:rPr>
        <w:t xml:space="preserve"> та </w:t>
      </w:r>
      <w:proofErr w:type="spellStart"/>
      <w:r w:rsidRPr="008B000C">
        <w:rPr>
          <w:sz w:val="28"/>
          <w:szCs w:val="28"/>
        </w:rPr>
        <w:t>місцевими</w:t>
      </w:r>
      <w:proofErr w:type="spellEnd"/>
      <w:r w:rsidRPr="008B000C">
        <w:rPr>
          <w:sz w:val="28"/>
          <w:szCs w:val="28"/>
        </w:rPr>
        <w:t xml:space="preserve"> органами </w:t>
      </w:r>
      <w:proofErr w:type="spellStart"/>
      <w:r w:rsidRPr="008B000C">
        <w:rPr>
          <w:sz w:val="28"/>
          <w:szCs w:val="28"/>
        </w:rPr>
        <w:t>виконавчої</w:t>
      </w:r>
      <w:proofErr w:type="spellEnd"/>
      <w:r w:rsidRPr="008B000C">
        <w:rPr>
          <w:sz w:val="28"/>
          <w:szCs w:val="28"/>
        </w:rPr>
        <w:t xml:space="preserve"> </w:t>
      </w:r>
      <w:proofErr w:type="spellStart"/>
      <w:r w:rsidRPr="008B000C">
        <w:rPr>
          <w:sz w:val="28"/>
          <w:szCs w:val="28"/>
        </w:rPr>
        <w:t>влади</w:t>
      </w:r>
      <w:proofErr w:type="spellEnd"/>
      <w:r w:rsidRPr="008B000C">
        <w:rPr>
          <w:sz w:val="28"/>
          <w:szCs w:val="28"/>
        </w:rPr>
        <w:t xml:space="preserve">» на </w:t>
      </w:r>
      <w:proofErr w:type="spellStart"/>
      <w:r w:rsidRPr="008B000C">
        <w:rPr>
          <w:sz w:val="28"/>
          <w:szCs w:val="28"/>
        </w:rPr>
        <w:t>спеціальний</w:t>
      </w:r>
      <w:proofErr w:type="spellEnd"/>
      <w:r w:rsidRPr="008B000C">
        <w:rPr>
          <w:sz w:val="28"/>
          <w:szCs w:val="28"/>
        </w:rPr>
        <w:t xml:space="preserve"> </w:t>
      </w:r>
      <w:proofErr w:type="spellStart"/>
      <w:r w:rsidRPr="008B000C">
        <w:rPr>
          <w:sz w:val="28"/>
          <w:szCs w:val="28"/>
        </w:rPr>
        <w:t>рахунок</w:t>
      </w:r>
      <w:proofErr w:type="spellEnd"/>
      <w:r w:rsidRPr="008B000C">
        <w:rPr>
          <w:sz w:val="28"/>
          <w:szCs w:val="28"/>
        </w:rPr>
        <w:t xml:space="preserve">, </w:t>
      </w:r>
      <w:proofErr w:type="spellStart"/>
      <w:r w:rsidRPr="008B000C">
        <w:rPr>
          <w:sz w:val="28"/>
          <w:szCs w:val="28"/>
        </w:rPr>
        <w:t>відкритий</w:t>
      </w:r>
      <w:proofErr w:type="spellEnd"/>
      <w:r w:rsidRPr="008B000C">
        <w:rPr>
          <w:sz w:val="28"/>
          <w:szCs w:val="28"/>
        </w:rPr>
        <w:t xml:space="preserve"> в </w:t>
      </w:r>
      <w:r w:rsidRPr="008B000C">
        <w:rPr>
          <w:sz w:val="28"/>
          <w:szCs w:val="28"/>
          <w:lang w:val="uk-UA"/>
        </w:rPr>
        <w:t>Державній казначейські</w:t>
      </w:r>
      <w:r w:rsidR="00037C8C">
        <w:rPr>
          <w:sz w:val="28"/>
          <w:szCs w:val="28"/>
          <w:lang w:val="uk-UA"/>
        </w:rPr>
        <w:t>й</w:t>
      </w:r>
      <w:r w:rsidRPr="008B000C">
        <w:rPr>
          <w:sz w:val="28"/>
          <w:szCs w:val="28"/>
          <w:lang w:val="uk-UA"/>
        </w:rPr>
        <w:t xml:space="preserve"> службі України..</w:t>
      </w:r>
    </w:p>
    <w:p w:rsidR="009B0472" w:rsidRPr="008B000C" w:rsidRDefault="009B0472" w:rsidP="009B0472">
      <w:pPr>
        <w:pStyle w:val="a4"/>
        <w:ind w:left="567"/>
        <w:jc w:val="both"/>
        <w:rPr>
          <w:sz w:val="28"/>
          <w:szCs w:val="28"/>
          <w:lang w:val="uk-UA"/>
        </w:rPr>
      </w:pPr>
    </w:p>
    <w:p w:rsidR="00FF641F" w:rsidRPr="008B000C" w:rsidRDefault="00FF641F" w:rsidP="009B0472">
      <w:pPr>
        <w:pStyle w:val="a4"/>
        <w:numPr>
          <w:ilvl w:val="0"/>
          <w:numId w:val="2"/>
        </w:numPr>
        <w:ind w:left="0" w:firstLine="533"/>
        <w:jc w:val="both"/>
        <w:rPr>
          <w:sz w:val="28"/>
          <w:szCs w:val="28"/>
          <w:lang w:val="uk-UA"/>
        </w:rPr>
      </w:pPr>
      <w:r w:rsidRPr="008B000C">
        <w:rPr>
          <w:sz w:val="28"/>
          <w:szCs w:val="28"/>
          <w:lang w:val="uk-UA"/>
        </w:rPr>
        <w:t xml:space="preserve">Невикористані протягом року кошти Цільового фонду </w:t>
      </w:r>
      <w:r w:rsidR="00FD4737">
        <w:rPr>
          <w:sz w:val="28"/>
          <w:szCs w:val="28"/>
          <w:lang w:val="uk-UA"/>
        </w:rPr>
        <w:t xml:space="preserve">вилученню не </w:t>
      </w:r>
      <w:r w:rsidRPr="008B000C">
        <w:rPr>
          <w:sz w:val="28"/>
          <w:szCs w:val="28"/>
          <w:lang w:val="uk-UA"/>
        </w:rPr>
        <w:t>підлягають</w:t>
      </w:r>
      <w:r w:rsidR="00FD4737">
        <w:rPr>
          <w:sz w:val="28"/>
          <w:szCs w:val="28"/>
          <w:lang w:val="uk-UA"/>
        </w:rPr>
        <w:t xml:space="preserve">, а  переходять </w:t>
      </w:r>
      <w:r w:rsidRPr="008B000C">
        <w:rPr>
          <w:sz w:val="28"/>
          <w:szCs w:val="28"/>
          <w:lang w:val="uk-UA"/>
        </w:rPr>
        <w:t>на наступний бюджетний період.</w:t>
      </w:r>
    </w:p>
    <w:p w:rsidR="009B0472" w:rsidRPr="008B000C" w:rsidRDefault="009B0472" w:rsidP="009B0472">
      <w:pPr>
        <w:ind w:left="426"/>
        <w:jc w:val="both"/>
        <w:rPr>
          <w:sz w:val="28"/>
          <w:szCs w:val="28"/>
          <w:lang w:val="uk-UA"/>
        </w:rPr>
      </w:pPr>
    </w:p>
    <w:p w:rsidR="00FF641F" w:rsidRPr="008B000C" w:rsidRDefault="00FF641F" w:rsidP="00773590">
      <w:pPr>
        <w:ind w:firstLine="567"/>
        <w:jc w:val="both"/>
        <w:rPr>
          <w:sz w:val="28"/>
          <w:szCs w:val="28"/>
          <w:lang w:val="uk-UA"/>
        </w:rPr>
      </w:pPr>
    </w:p>
    <w:p w:rsidR="00D358FC" w:rsidRPr="008B000C" w:rsidRDefault="00D358FC" w:rsidP="00D358FC">
      <w:pPr>
        <w:ind w:firstLine="567"/>
        <w:jc w:val="center"/>
        <w:rPr>
          <w:sz w:val="28"/>
          <w:szCs w:val="28"/>
          <w:lang w:val="uk-UA"/>
        </w:rPr>
      </w:pPr>
      <w:r w:rsidRPr="008B000C">
        <w:rPr>
          <w:sz w:val="28"/>
          <w:szCs w:val="28"/>
          <w:lang w:val="uk-UA"/>
        </w:rPr>
        <w:t>ІV. НАПРЯМИ ВИКОРИСТАННЯ КОШТІВ ЦІЛЬОВОГО ФОНДУ</w:t>
      </w:r>
    </w:p>
    <w:p w:rsidR="00D358FC" w:rsidRPr="008B000C" w:rsidRDefault="00D358FC" w:rsidP="00D358FC">
      <w:pPr>
        <w:ind w:firstLine="567"/>
        <w:jc w:val="both"/>
        <w:rPr>
          <w:sz w:val="28"/>
          <w:szCs w:val="28"/>
          <w:lang w:val="uk-UA"/>
        </w:rPr>
      </w:pPr>
    </w:p>
    <w:p w:rsidR="00D358FC" w:rsidRPr="008B000C" w:rsidRDefault="00D358FC" w:rsidP="00D358FC">
      <w:pPr>
        <w:ind w:firstLine="567"/>
        <w:jc w:val="both"/>
        <w:rPr>
          <w:sz w:val="28"/>
          <w:szCs w:val="28"/>
          <w:lang w:val="uk-UA"/>
        </w:rPr>
      </w:pPr>
      <w:r w:rsidRPr="008B000C">
        <w:rPr>
          <w:sz w:val="28"/>
          <w:szCs w:val="28"/>
          <w:lang w:val="uk-UA"/>
        </w:rPr>
        <w:t xml:space="preserve"> Кошти </w:t>
      </w:r>
      <w:r w:rsidR="006E4689">
        <w:rPr>
          <w:sz w:val="28"/>
          <w:szCs w:val="28"/>
          <w:lang w:val="uk-UA"/>
        </w:rPr>
        <w:t>Ц</w:t>
      </w:r>
      <w:r w:rsidRPr="008B000C">
        <w:rPr>
          <w:sz w:val="28"/>
          <w:szCs w:val="28"/>
          <w:lang w:val="uk-UA"/>
        </w:rPr>
        <w:t>ільового фонду місцевого бюджету Бучанської міської територіальної громади плануються та використовуються по КТПКВКМБ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p w:rsidR="00D358FC" w:rsidRPr="008B000C" w:rsidRDefault="00D358FC" w:rsidP="00D358FC">
      <w:pPr>
        <w:ind w:firstLine="567"/>
        <w:jc w:val="both"/>
        <w:rPr>
          <w:sz w:val="28"/>
          <w:szCs w:val="28"/>
          <w:lang w:val="uk-UA"/>
        </w:rPr>
      </w:pPr>
    </w:p>
    <w:p w:rsidR="00D358FC" w:rsidRPr="008B000C" w:rsidRDefault="00D358FC" w:rsidP="00D358FC">
      <w:pPr>
        <w:ind w:firstLine="567"/>
        <w:jc w:val="both"/>
        <w:rPr>
          <w:sz w:val="28"/>
          <w:szCs w:val="28"/>
          <w:lang w:val="uk-UA"/>
        </w:rPr>
      </w:pPr>
      <w:r w:rsidRPr="008B000C">
        <w:rPr>
          <w:sz w:val="28"/>
          <w:szCs w:val="28"/>
          <w:lang w:val="uk-UA"/>
        </w:rPr>
        <w:t xml:space="preserve">Кошти </w:t>
      </w:r>
      <w:r w:rsidR="00BC187C" w:rsidRPr="00BC187C">
        <w:rPr>
          <w:sz w:val="28"/>
          <w:szCs w:val="28"/>
          <w:lang w:val="uk-UA"/>
        </w:rPr>
        <w:t xml:space="preserve">Цільового </w:t>
      </w:r>
      <w:r w:rsidRPr="008B000C">
        <w:rPr>
          <w:sz w:val="28"/>
          <w:szCs w:val="28"/>
          <w:lang w:val="uk-UA"/>
        </w:rPr>
        <w:t>фонду мають цільове призначення та використовуються на підставі єдиного кошторису доходів та видатків в розрізі розпорядників бюджетних коштів.</w:t>
      </w:r>
    </w:p>
    <w:p w:rsidR="00D358FC" w:rsidRPr="008B000C" w:rsidRDefault="00D358FC" w:rsidP="00D358FC">
      <w:pPr>
        <w:ind w:firstLine="567"/>
        <w:jc w:val="both"/>
        <w:rPr>
          <w:sz w:val="28"/>
          <w:szCs w:val="28"/>
          <w:lang w:val="uk-UA"/>
        </w:rPr>
      </w:pPr>
      <w:r w:rsidRPr="008B000C">
        <w:rPr>
          <w:sz w:val="28"/>
          <w:szCs w:val="28"/>
          <w:lang w:val="uk-UA"/>
        </w:rPr>
        <w:t xml:space="preserve">Кошти </w:t>
      </w:r>
      <w:r w:rsidR="00BC187C">
        <w:rPr>
          <w:sz w:val="28"/>
          <w:szCs w:val="28"/>
          <w:lang w:val="uk-UA"/>
        </w:rPr>
        <w:t>Ц</w:t>
      </w:r>
      <w:r w:rsidRPr="008B000C">
        <w:rPr>
          <w:sz w:val="28"/>
          <w:szCs w:val="28"/>
          <w:lang w:val="uk-UA"/>
        </w:rPr>
        <w:t>ільового фонду обліковуються на окремому рахунку.</w:t>
      </w:r>
    </w:p>
    <w:p w:rsidR="00D358FC" w:rsidRPr="008B000C" w:rsidRDefault="00D358FC" w:rsidP="00D358FC">
      <w:pPr>
        <w:ind w:firstLine="567"/>
        <w:jc w:val="both"/>
        <w:rPr>
          <w:sz w:val="28"/>
          <w:szCs w:val="28"/>
          <w:lang w:val="uk-UA"/>
        </w:rPr>
      </w:pPr>
      <w:r w:rsidRPr="008B000C">
        <w:rPr>
          <w:sz w:val="28"/>
          <w:szCs w:val="28"/>
          <w:lang w:val="uk-UA"/>
        </w:rPr>
        <w:lastRenderedPageBreak/>
        <w:t xml:space="preserve">Використання коштів </w:t>
      </w:r>
      <w:r w:rsidR="00BC187C">
        <w:rPr>
          <w:sz w:val="28"/>
          <w:szCs w:val="28"/>
          <w:lang w:val="uk-UA"/>
        </w:rPr>
        <w:t>Ц</w:t>
      </w:r>
      <w:r w:rsidRPr="008B000C">
        <w:rPr>
          <w:sz w:val="28"/>
          <w:szCs w:val="28"/>
          <w:lang w:val="uk-UA"/>
        </w:rPr>
        <w:t>ільового фонду використовується в межах коштів, які надійшли до цільового фонду з урахуванням залишку коштів на початок бюджетного періоду.</w:t>
      </w:r>
    </w:p>
    <w:p w:rsidR="00D358FC" w:rsidRPr="008B000C" w:rsidRDefault="00D358FC" w:rsidP="00D358FC">
      <w:pPr>
        <w:ind w:firstLine="567"/>
        <w:jc w:val="both"/>
        <w:rPr>
          <w:sz w:val="28"/>
          <w:szCs w:val="28"/>
          <w:lang w:val="uk-UA"/>
        </w:rPr>
      </w:pPr>
      <w:r w:rsidRPr="008B000C">
        <w:rPr>
          <w:sz w:val="28"/>
          <w:szCs w:val="28"/>
          <w:lang w:val="uk-UA"/>
        </w:rPr>
        <w:t xml:space="preserve">Кошти </w:t>
      </w:r>
      <w:r w:rsidR="00BC187C">
        <w:rPr>
          <w:sz w:val="28"/>
          <w:szCs w:val="28"/>
          <w:lang w:val="uk-UA"/>
        </w:rPr>
        <w:t>Ц</w:t>
      </w:r>
      <w:r w:rsidRPr="008B000C">
        <w:rPr>
          <w:sz w:val="28"/>
          <w:szCs w:val="28"/>
          <w:lang w:val="uk-UA"/>
        </w:rPr>
        <w:t>ільового фонду використовуються на проведення заходів на фінансування видатків щодо вирішення питань соціально-економічного розвитку Бучанської міської територіальної громади, соціального захисту населення, становлення і розвитку місцевого самоврядування, проведення загальних заходів за наступними напрямками:</w:t>
      </w:r>
    </w:p>
    <w:p w:rsidR="00D358FC" w:rsidRPr="008B000C" w:rsidRDefault="00D358FC" w:rsidP="00D358FC">
      <w:pPr>
        <w:ind w:firstLine="567"/>
        <w:jc w:val="both"/>
        <w:rPr>
          <w:sz w:val="28"/>
          <w:szCs w:val="28"/>
          <w:lang w:val="uk-UA"/>
        </w:rPr>
      </w:pPr>
      <w:r w:rsidRPr="008B000C">
        <w:rPr>
          <w:sz w:val="28"/>
          <w:szCs w:val="28"/>
          <w:lang w:val="uk-UA"/>
        </w:rPr>
        <w:t>капітальні вкладення (капітальний ремонт, реконструкція, реставрація та будівництво) в об’єкти соціального та культурного значення, об’єкти освіти та спорту, соціальні об’єкти, об’єкти благоустрою та житлово-комунального господарства, тощо;</w:t>
      </w:r>
    </w:p>
    <w:p w:rsidR="00D358FC" w:rsidRPr="008B000C" w:rsidRDefault="00D358FC" w:rsidP="00D358FC">
      <w:pPr>
        <w:ind w:firstLine="567"/>
        <w:jc w:val="both"/>
        <w:rPr>
          <w:sz w:val="28"/>
          <w:szCs w:val="28"/>
          <w:lang w:val="uk-UA"/>
        </w:rPr>
      </w:pPr>
      <w:r w:rsidRPr="008B000C">
        <w:rPr>
          <w:sz w:val="28"/>
          <w:szCs w:val="28"/>
          <w:lang w:val="uk-UA"/>
        </w:rPr>
        <w:t>розробка схем та архітектурних рішень, проведення науково-пошукових та проектних робіт по будівництву та реконструкції;</w:t>
      </w:r>
    </w:p>
    <w:p w:rsidR="00D358FC" w:rsidRPr="008B000C" w:rsidRDefault="00D358FC" w:rsidP="00D358FC">
      <w:pPr>
        <w:ind w:firstLine="567"/>
        <w:jc w:val="both"/>
        <w:rPr>
          <w:sz w:val="28"/>
          <w:szCs w:val="28"/>
          <w:lang w:val="uk-UA"/>
        </w:rPr>
      </w:pPr>
      <w:r w:rsidRPr="008B000C">
        <w:rPr>
          <w:sz w:val="28"/>
          <w:szCs w:val="28"/>
          <w:lang w:val="uk-UA"/>
        </w:rPr>
        <w:t xml:space="preserve">роботи та послуги пов’язані з благоустроєм громади, придбання матеріалів та основних засобів для благоустрою території, утримання об’єктів благоустрою тощо; </w:t>
      </w:r>
    </w:p>
    <w:p w:rsidR="00D358FC" w:rsidRPr="008B000C" w:rsidRDefault="00D358FC" w:rsidP="00D358FC">
      <w:pPr>
        <w:ind w:firstLine="567"/>
        <w:jc w:val="both"/>
        <w:rPr>
          <w:sz w:val="28"/>
          <w:szCs w:val="28"/>
          <w:lang w:val="uk-UA"/>
        </w:rPr>
      </w:pPr>
      <w:r w:rsidRPr="008B000C">
        <w:rPr>
          <w:sz w:val="28"/>
          <w:szCs w:val="28"/>
          <w:lang w:val="uk-UA"/>
        </w:rPr>
        <w:t>розробка та реалізація інвестиційних проєктів та програм;</w:t>
      </w:r>
    </w:p>
    <w:p w:rsidR="00D358FC" w:rsidRPr="008B000C" w:rsidRDefault="00D358FC" w:rsidP="00D358FC">
      <w:pPr>
        <w:ind w:firstLine="567"/>
        <w:jc w:val="both"/>
        <w:rPr>
          <w:sz w:val="28"/>
          <w:szCs w:val="28"/>
          <w:lang w:val="uk-UA"/>
        </w:rPr>
      </w:pPr>
      <w:r w:rsidRPr="008B000C">
        <w:rPr>
          <w:sz w:val="28"/>
          <w:szCs w:val="28"/>
          <w:lang w:val="uk-UA"/>
        </w:rPr>
        <w:t>реалізація програм місцевого значення, затверджених рішенням Бучанської міської ради;</w:t>
      </w:r>
    </w:p>
    <w:p w:rsidR="00D358FC" w:rsidRPr="008B000C" w:rsidRDefault="00D358FC" w:rsidP="00D358FC">
      <w:pPr>
        <w:ind w:firstLine="567"/>
        <w:jc w:val="both"/>
        <w:rPr>
          <w:sz w:val="28"/>
          <w:szCs w:val="28"/>
          <w:lang w:val="uk-UA"/>
        </w:rPr>
      </w:pPr>
      <w:r w:rsidRPr="008B000C">
        <w:rPr>
          <w:sz w:val="28"/>
          <w:szCs w:val="28"/>
          <w:lang w:val="uk-UA"/>
        </w:rPr>
        <w:t>забезпечення розвитку соціальної сфери (на утримання та укріплення матеріально-технічної бази установ та закладів освіти, охорони здоров’я, соціального захисту, культури, фізичної культури, органів місцевого самоврядування, благоустрою, тощо), поточний ремонт, технічне обслуговування, придбання або ремонт обладнання. Фінансування витрат, направлених на удосконалення системи охорони здоров’я, освіти, культури, фізичної осв</w:t>
      </w:r>
      <w:r w:rsidR="00CF4FFD">
        <w:rPr>
          <w:sz w:val="28"/>
          <w:szCs w:val="28"/>
          <w:lang w:val="uk-UA"/>
        </w:rPr>
        <w:t>іти та соціального забезпечення;</w:t>
      </w:r>
    </w:p>
    <w:p w:rsidR="00D358FC" w:rsidRPr="008B000C" w:rsidRDefault="00D358FC" w:rsidP="00D358FC">
      <w:pPr>
        <w:ind w:firstLine="567"/>
        <w:jc w:val="both"/>
        <w:rPr>
          <w:sz w:val="28"/>
          <w:szCs w:val="28"/>
          <w:lang w:val="uk-UA"/>
        </w:rPr>
      </w:pPr>
      <w:r w:rsidRPr="008B000C">
        <w:rPr>
          <w:sz w:val="28"/>
          <w:szCs w:val="28"/>
          <w:lang w:val="uk-UA"/>
        </w:rPr>
        <w:t xml:space="preserve">фінансування видатків на проведення культурно-мистецьких, фізкультурно-спортивних, оздоровчих заходів, соціальних заходів, представницьких та інших видатків; </w:t>
      </w:r>
    </w:p>
    <w:p w:rsidR="00D358FC" w:rsidRPr="008B000C" w:rsidRDefault="00D358FC" w:rsidP="00D358FC">
      <w:pPr>
        <w:ind w:firstLine="567"/>
        <w:jc w:val="both"/>
        <w:rPr>
          <w:sz w:val="28"/>
          <w:szCs w:val="28"/>
          <w:lang w:val="uk-UA"/>
        </w:rPr>
      </w:pPr>
      <w:r w:rsidRPr="008B000C">
        <w:rPr>
          <w:sz w:val="28"/>
          <w:szCs w:val="28"/>
          <w:lang w:val="uk-UA"/>
        </w:rPr>
        <w:t>підтримка творчих та обдарованих дітей;</w:t>
      </w:r>
    </w:p>
    <w:p w:rsidR="00D358FC" w:rsidRPr="008B000C" w:rsidRDefault="00D358FC" w:rsidP="00D358FC">
      <w:pPr>
        <w:ind w:firstLine="567"/>
        <w:jc w:val="both"/>
        <w:rPr>
          <w:sz w:val="28"/>
          <w:szCs w:val="28"/>
          <w:lang w:val="uk-UA"/>
        </w:rPr>
      </w:pPr>
      <w:r w:rsidRPr="008B000C">
        <w:rPr>
          <w:sz w:val="28"/>
          <w:szCs w:val="28"/>
          <w:lang w:val="uk-UA"/>
        </w:rPr>
        <w:t>фінансування послуг в рослинництві, благоустрою та прибирання території громади;</w:t>
      </w:r>
    </w:p>
    <w:p w:rsidR="00D358FC" w:rsidRPr="008B000C" w:rsidRDefault="00D358FC" w:rsidP="00D358FC">
      <w:pPr>
        <w:ind w:firstLine="567"/>
        <w:jc w:val="both"/>
        <w:rPr>
          <w:sz w:val="28"/>
          <w:szCs w:val="28"/>
          <w:lang w:val="uk-UA"/>
        </w:rPr>
      </w:pPr>
      <w:r w:rsidRPr="008B000C">
        <w:rPr>
          <w:sz w:val="28"/>
          <w:szCs w:val="28"/>
          <w:lang w:val="uk-UA"/>
        </w:rPr>
        <w:t>виконання договірних взаємовідносин Бучанської міської ради з підприємствами, установами та організаціями з питань забезпечення соціально-економічного розвитку громади;</w:t>
      </w:r>
    </w:p>
    <w:p w:rsidR="00D358FC" w:rsidRPr="008B000C" w:rsidRDefault="00D358FC" w:rsidP="00D358FC">
      <w:pPr>
        <w:ind w:firstLine="567"/>
        <w:jc w:val="both"/>
        <w:rPr>
          <w:sz w:val="28"/>
          <w:szCs w:val="28"/>
          <w:lang w:val="uk-UA"/>
        </w:rPr>
      </w:pPr>
      <w:r w:rsidRPr="008B000C">
        <w:rPr>
          <w:sz w:val="28"/>
          <w:szCs w:val="28"/>
          <w:lang w:val="uk-UA"/>
        </w:rPr>
        <w:t>заходи щодо охорони навколишнього природного середовища, охорони водойм</w:t>
      </w:r>
      <w:r w:rsidR="00037C8C">
        <w:rPr>
          <w:sz w:val="28"/>
          <w:szCs w:val="28"/>
          <w:lang w:val="uk-UA"/>
        </w:rPr>
        <w:t>,</w:t>
      </w:r>
      <w:r w:rsidRPr="008B000C">
        <w:rPr>
          <w:sz w:val="28"/>
          <w:szCs w:val="28"/>
          <w:lang w:val="uk-UA"/>
        </w:rPr>
        <w:t xml:space="preserve"> озеленення громади (посадка дерев, кущів, квітів), видалення (знос, валка), аварійних, сухих, хворих та таких, що втратили декоративний вигляд дерев та кущів; догляд за озеленювальними та декоративними насадженнями (косіння газону, улаштування пристовбурних лунок, доставка води та полив, формована та санітарна обрізка дерев, кущів, інших насаджень, прополка, рихлення, стрижка, всі операції з підготовки ґрунту для садіння рослин, корчування пнів та засипка ямок, очищування зелених зон від сміття, вантажні роботи та транспортування деревини, гілок та сміття після виконання робіт з озеленення, влаштування нових квітників та газонів; капітальний ремонт зелених насаджень, придбання саджанців дерев, </w:t>
      </w:r>
      <w:r w:rsidRPr="008B000C">
        <w:rPr>
          <w:sz w:val="28"/>
          <w:szCs w:val="28"/>
          <w:lang w:val="uk-UA"/>
        </w:rPr>
        <w:lastRenderedPageBreak/>
        <w:t>кущів, розсади квітів та декоративних трав’янистих рослин, насіння, добрив, засобів хімічного захисту рослин, садового інструменту, малих архітектурних форм для зелених насаджень, горщиків та кашпо, бордюрів для влаштування квітників та газонів;</w:t>
      </w:r>
    </w:p>
    <w:p w:rsidR="00D358FC" w:rsidRPr="008B000C" w:rsidRDefault="00D358FC" w:rsidP="00D358FC">
      <w:pPr>
        <w:ind w:firstLine="567"/>
        <w:jc w:val="both"/>
        <w:rPr>
          <w:sz w:val="28"/>
          <w:szCs w:val="28"/>
          <w:lang w:val="uk-UA"/>
        </w:rPr>
      </w:pPr>
      <w:r w:rsidRPr="008B000C">
        <w:rPr>
          <w:sz w:val="28"/>
          <w:szCs w:val="28"/>
          <w:lang w:val="uk-UA"/>
        </w:rPr>
        <w:t>витрати пов’язані з висвітленням життєдіяльності територіальної громади в засобах масової інформації.</w:t>
      </w:r>
    </w:p>
    <w:p w:rsidR="00D358FC" w:rsidRPr="008B000C" w:rsidRDefault="00D358FC" w:rsidP="00D358FC">
      <w:pPr>
        <w:jc w:val="both"/>
        <w:rPr>
          <w:sz w:val="28"/>
          <w:szCs w:val="28"/>
        </w:rPr>
      </w:pPr>
      <w:r w:rsidRPr="008B000C">
        <w:rPr>
          <w:sz w:val="28"/>
          <w:szCs w:val="28"/>
          <w:lang w:val="uk-UA"/>
        </w:rPr>
        <w:t xml:space="preserve">        інші </w:t>
      </w:r>
      <w:r w:rsidRPr="008B000C">
        <w:rPr>
          <w:sz w:val="28"/>
          <w:szCs w:val="28"/>
        </w:rPr>
        <w:t>видатки, що не заборонені законодавством.</w:t>
      </w:r>
    </w:p>
    <w:p w:rsidR="00D358FC" w:rsidRPr="008B000C" w:rsidRDefault="00D358FC" w:rsidP="00D358FC">
      <w:pPr>
        <w:ind w:firstLine="567"/>
        <w:jc w:val="both"/>
        <w:rPr>
          <w:sz w:val="28"/>
          <w:szCs w:val="28"/>
          <w:lang w:val="uk-UA"/>
        </w:rPr>
      </w:pPr>
    </w:p>
    <w:p w:rsidR="00FF641F" w:rsidRPr="008B000C" w:rsidRDefault="00FF641F" w:rsidP="00773590">
      <w:pPr>
        <w:ind w:firstLine="567"/>
        <w:jc w:val="both"/>
        <w:rPr>
          <w:sz w:val="28"/>
          <w:szCs w:val="28"/>
          <w:lang w:val="uk-UA"/>
        </w:rPr>
      </w:pPr>
    </w:p>
    <w:p w:rsidR="00FF641F" w:rsidRPr="008B000C" w:rsidRDefault="00FF641F" w:rsidP="00773590">
      <w:pPr>
        <w:ind w:firstLine="567"/>
        <w:jc w:val="center"/>
        <w:rPr>
          <w:sz w:val="28"/>
          <w:szCs w:val="28"/>
          <w:lang w:val="uk-UA"/>
        </w:rPr>
      </w:pPr>
      <w:r w:rsidRPr="008B000C">
        <w:rPr>
          <w:sz w:val="28"/>
          <w:szCs w:val="28"/>
          <w:lang w:val="en-US"/>
        </w:rPr>
        <w:t>V</w:t>
      </w:r>
      <w:r w:rsidRPr="008B000C">
        <w:rPr>
          <w:sz w:val="28"/>
          <w:szCs w:val="28"/>
          <w:lang w:val="uk-UA"/>
        </w:rPr>
        <w:t xml:space="preserve">. </w:t>
      </w:r>
      <w:r w:rsidR="004B718E" w:rsidRPr="008B000C">
        <w:rPr>
          <w:sz w:val="28"/>
          <w:szCs w:val="28"/>
          <w:lang w:val="uk-UA"/>
        </w:rPr>
        <w:t xml:space="preserve">БУХГАЛТЕРСЬКИЙ ОБЛІК, ЗВІТНІСТЬ ТА </w:t>
      </w:r>
      <w:r w:rsidR="00172015" w:rsidRPr="008B000C">
        <w:rPr>
          <w:sz w:val="28"/>
          <w:szCs w:val="28"/>
          <w:lang w:val="uk-UA"/>
        </w:rPr>
        <w:t>КОНТРОЛЬ ЗА ВИКОРИСТАННЯМ КОШТІВ ЦІЛЬОВОГО ФОНДУ</w:t>
      </w:r>
    </w:p>
    <w:p w:rsidR="00FF641F" w:rsidRPr="008B000C" w:rsidRDefault="00FF641F" w:rsidP="00773590">
      <w:pPr>
        <w:ind w:firstLine="567"/>
        <w:jc w:val="center"/>
        <w:rPr>
          <w:sz w:val="28"/>
          <w:szCs w:val="28"/>
          <w:lang w:val="uk-UA"/>
        </w:rPr>
      </w:pPr>
    </w:p>
    <w:p w:rsidR="004B718E" w:rsidRPr="008B000C" w:rsidRDefault="004B718E" w:rsidP="00773590">
      <w:pPr>
        <w:ind w:firstLine="720"/>
        <w:jc w:val="both"/>
        <w:rPr>
          <w:sz w:val="28"/>
          <w:szCs w:val="28"/>
          <w:lang w:val="uk-UA"/>
        </w:rPr>
      </w:pPr>
      <w:r w:rsidRPr="008B000C">
        <w:rPr>
          <w:sz w:val="28"/>
          <w:szCs w:val="28"/>
          <w:lang w:val="uk-UA"/>
        </w:rPr>
        <w:t>Бухгалтерський облік фінансово-господарських операцій та звітність про використання коштів Цільового фонду здійснюється відповідно до вимог, визначених чинним законодавством.</w:t>
      </w:r>
    </w:p>
    <w:p w:rsidR="00C16858" w:rsidRPr="008B000C" w:rsidRDefault="00C16858" w:rsidP="00773590">
      <w:pPr>
        <w:ind w:firstLine="720"/>
        <w:jc w:val="both"/>
        <w:rPr>
          <w:sz w:val="28"/>
          <w:szCs w:val="28"/>
          <w:lang w:val="uk-UA"/>
        </w:rPr>
      </w:pPr>
    </w:p>
    <w:p w:rsidR="00FF641F" w:rsidRPr="00EB140B" w:rsidRDefault="00FF641F" w:rsidP="00B31684">
      <w:pPr>
        <w:ind w:firstLine="720"/>
        <w:jc w:val="both"/>
        <w:rPr>
          <w:sz w:val="28"/>
          <w:szCs w:val="28"/>
          <w:lang w:val="uk-UA"/>
        </w:rPr>
      </w:pPr>
      <w:r w:rsidRPr="00EB140B">
        <w:rPr>
          <w:sz w:val="28"/>
          <w:szCs w:val="28"/>
          <w:lang w:val="uk-UA"/>
        </w:rPr>
        <w:t xml:space="preserve">  Контроль  за  використанням  коштів Цільового фонду   </w:t>
      </w:r>
      <w:r w:rsidR="00EB140B" w:rsidRPr="00EB140B">
        <w:rPr>
          <w:sz w:val="28"/>
          <w:szCs w:val="28"/>
          <w:lang w:val="uk-UA"/>
        </w:rPr>
        <w:t>покласти на комісію з питань бюджету.</w:t>
      </w:r>
    </w:p>
    <w:p w:rsidR="00FF641F" w:rsidRPr="008B000C" w:rsidRDefault="00FF641F" w:rsidP="00773590">
      <w:pPr>
        <w:rPr>
          <w:sz w:val="28"/>
          <w:szCs w:val="28"/>
          <w:lang w:val="uk-UA"/>
        </w:rPr>
      </w:pPr>
    </w:p>
    <w:p w:rsidR="00FF641F" w:rsidRPr="008B000C" w:rsidRDefault="00FF641F" w:rsidP="00773590">
      <w:pPr>
        <w:rPr>
          <w:sz w:val="28"/>
          <w:szCs w:val="28"/>
          <w:lang w:val="uk-UA"/>
        </w:rPr>
      </w:pPr>
    </w:p>
    <w:p w:rsidR="00B31684" w:rsidRPr="008B000C" w:rsidRDefault="00B31684" w:rsidP="00B31684">
      <w:pPr>
        <w:jc w:val="center"/>
        <w:rPr>
          <w:sz w:val="28"/>
          <w:szCs w:val="28"/>
          <w:lang w:val="uk-UA"/>
        </w:rPr>
      </w:pPr>
      <w:r w:rsidRPr="008B000C">
        <w:rPr>
          <w:sz w:val="28"/>
          <w:szCs w:val="28"/>
          <w:lang w:val="uk-UA"/>
        </w:rPr>
        <w:t>VІ. ПРИКІНЦЕВІ ПОЛОЖЕННЯ</w:t>
      </w:r>
    </w:p>
    <w:p w:rsidR="00CB472F" w:rsidRPr="008B000C" w:rsidRDefault="00CB472F" w:rsidP="00773590">
      <w:pPr>
        <w:rPr>
          <w:sz w:val="28"/>
          <w:szCs w:val="28"/>
          <w:lang w:val="uk-UA"/>
        </w:rPr>
      </w:pPr>
    </w:p>
    <w:p w:rsidR="00B31684" w:rsidRPr="008B000C" w:rsidRDefault="00B31684" w:rsidP="00B31684">
      <w:pPr>
        <w:ind w:firstLine="851"/>
        <w:rPr>
          <w:sz w:val="28"/>
          <w:szCs w:val="28"/>
          <w:lang w:val="uk-UA"/>
        </w:rPr>
      </w:pPr>
      <w:r w:rsidRPr="008B000C">
        <w:rPr>
          <w:sz w:val="28"/>
          <w:szCs w:val="28"/>
          <w:lang w:val="uk-UA"/>
        </w:rPr>
        <w:t xml:space="preserve">Зміни та доповнення до Положення про </w:t>
      </w:r>
      <w:r w:rsidR="00BC187C">
        <w:rPr>
          <w:sz w:val="28"/>
          <w:szCs w:val="28"/>
          <w:lang w:val="uk-UA"/>
        </w:rPr>
        <w:t>Ц</w:t>
      </w:r>
      <w:r w:rsidRPr="008B000C">
        <w:rPr>
          <w:sz w:val="28"/>
          <w:szCs w:val="28"/>
          <w:lang w:val="uk-UA"/>
        </w:rPr>
        <w:t>ільовий фонд затверджуються сесією Бучанської міської ради за погодженням з постійною комісією з питань планування бюджету і фінансів, економіки, здійснення державної регуляторної політики.</w:t>
      </w:r>
    </w:p>
    <w:p w:rsidR="00B31684" w:rsidRPr="008B000C" w:rsidRDefault="00B31684" w:rsidP="00B31684">
      <w:pPr>
        <w:ind w:firstLine="851"/>
        <w:rPr>
          <w:sz w:val="28"/>
          <w:szCs w:val="28"/>
          <w:lang w:val="uk-UA"/>
        </w:rPr>
      </w:pPr>
    </w:p>
    <w:p w:rsidR="00B31684" w:rsidRPr="008B000C" w:rsidRDefault="00B31684" w:rsidP="00B31684">
      <w:pPr>
        <w:ind w:firstLine="851"/>
        <w:rPr>
          <w:sz w:val="28"/>
          <w:szCs w:val="28"/>
          <w:lang w:val="uk-UA"/>
        </w:rPr>
      </w:pPr>
      <w:r w:rsidRPr="008B000C">
        <w:rPr>
          <w:sz w:val="28"/>
          <w:szCs w:val="28"/>
          <w:lang w:val="uk-UA"/>
        </w:rPr>
        <w:t>Повноваження на підписання інвестиційних угод на залучення коштів, угод на співпрацю та інших угод надається міському голові.</w:t>
      </w:r>
    </w:p>
    <w:p w:rsidR="00CB472F" w:rsidRDefault="00CB472F" w:rsidP="00773590">
      <w:pPr>
        <w:rPr>
          <w:sz w:val="26"/>
          <w:szCs w:val="26"/>
          <w:lang w:val="uk-UA"/>
        </w:rPr>
      </w:pPr>
    </w:p>
    <w:p w:rsidR="00CB472F" w:rsidRPr="00DB3FA3" w:rsidRDefault="00CB472F" w:rsidP="00773590">
      <w:pPr>
        <w:rPr>
          <w:sz w:val="26"/>
          <w:szCs w:val="26"/>
          <w:lang w:val="uk-UA"/>
        </w:rPr>
      </w:pPr>
    </w:p>
    <w:p w:rsidR="00E53FEA" w:rsidRPr="00E53FEA" w:rsidRDefault="00E53FEA" w:rsidP="00E53FEA">
      <w:pPr>
        <w:tabs>
          <w:tab w:val="left" w:pos="15168"/>
        </w:tabs>
        <w:ind w:left="-284" w:right="78"/>
        <w:rPr>
          <w:b/>
          <w:sz w:val="28"/>
          <w:szCs w:val="28"/>
          <w:lang w:val="uk-UA"/>
        </w:rPr>
      </w:pPr>
      <w:r w:rsidRPr="00E53FEA">
        <w:rPr>
          <w:b/>
          <w:sz w:val="28"/>
          <w:szCs w:val="28"/>
          <w:lang w:val="uk-UA"/>
        </w:rPr>
        <w:t xml:space="preserve">Секретар ради                                                                        Тарас ШАПРАВСЬКИЙ </w:t>
      </w:r>
    </w:p>
    <w:p w:rsidR="00E53FEA" w:rsidRDefault="00E53FEA" w:rsidP="00E53FEA">
      <w:pPr>
        <w:tabs>
          <w:tab w:val="left" w:pos="15168"/>
        </w:tabs>
        <w:ind w:right="78"/>
        <w:rPr>
          <w:b/>
          <w:lang w:val="uk-UA"/>
        </w:rPr>
      </w:pPr>
    </w:p>
    <w:p w:rsidR="00E53FEA" w:rsidRDefault="00E53FEA" w:rsidP="00E53FEA">
      <w:pPr>
        <w:tabs>
          <w:tab w:val="left" w:pos="15168"/>
        </w:tabs>
        <w:ind w:right="78"/>
        <w:rPr>
          <w:b/>
          <w:lang w:val="uk-UA"/>
        </w:rPr>
      </w:pPr>
    </w:p>
    <w:p w:rsidR="00E53FEA" w:rsidRPr="005179BA" w:rsidRDefault="00E53FEA" w:rsidP="00E53FEA">
      <w:pPr>
        <w:tabs>
          <w:tab w:val="left" w:pos="15168"/>
        </w:tabs>
        <w:ind w:left="-284" w:right="78"/>
        <w:rPr>
          <w:lang w:val="uk-UA"/>
        </w:rPr>
      </w:pPr>
      <w:r>
        <w:rPr>
          <w:lang w:val="uk-UA"/>
        </w:rPr>
        <w:t>Виконавець Тетяна ЛІПІНСЬКА</w:t>
      </w:r>
    </w:p>
    <w:p w:rsidR="00FF641F" w:rsidRPr="00132D9F" w:rsidRDefault="00FF641F" w:rsidP="00773590">
      <w:pPr>
        <w:jc w:val="both"/>
        <w:rPr>
          <w:sz w:val="26"/>
          <w:szCs w:val="26"/>
          <w:lang w:val="uk-UA"/>
        </w:rPr>
      </w:pPr>
    </w:p>
    <w:sectPr w:rsidR="00FF641F" w:rsidRPr="00132D9F" w:rsidSect="00773590">
      <w:headerReference w:type="default" r:id="rId9"/>
      <w:pgSz w:w="11906" w:h="16838"/>
      <w:pgMar w:top="850" w:right="566"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1809" w:rsidRDefault="00D81809" w:rsidP="001B4C80">
      <w:r>
        <w:separator/>
      </w:r>
    </w:p>
  </w:endnote>
  <w:endnote w:type="continuationSeparator" w:id="0">
    <w:p w:rsidR="00D81809" w:rsidRDefault="00D81809" w:rsidP="001B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1809" w:rsidRDefault="00D81809" w:rsidP="001B4C80">
      <w:r>
        <w:separator/>
      </w:r>
    </w:p>
  </w:footnote>
  <w:footnote w:type="continuationSeparator" w:id="0">
    <w:p w:rsidR="00D81809" w:rsidRDefault="00D81809" w:rsidP="001B4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641F" w:rsidRDefault="00FF641F" w:rsidP="00DF73A4">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B140B">
      <w:rPr>
        <w:rStyle w:val="a8"/>
        <w:noProof/>
      </w:rPr>
      <w:t>4</w:t>
    </w:r>
    <w:r>
      <w:rPr>
        <w:rStyle w:val="a8"/>
      </w:rPr>
      <w:fldChar w:fldCharType="end"/>
    </w:r>
  </w:p>
  <w:p w:rsidR="00FF641F" w:rsidRDefault="00FF641F" w:rsidP="00DF73A4">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226D"/>
    <w:multiLevelType w:val="hybridMultilevel"/>
    <w:tmpl w:val="4DDC84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4ED7FDB"/>
    <w:multiLevelType w:val="hybridMultilevel"/>
    <w:tmpl w:val="1E002FA6"/>
    <w:lvl w:ilvl="0" w:tplc="70A87500">
      <w:start w:val="1"/>
      <w:numFmt w:val="upperRoman"/>
      <w:lvlText w:val="%1."/>
      <w:lvlJc w:val="left"/>
      <w:pPr>
        <w:ind w:left="1407" w:hanging="84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 w15:restartNumberingAfterBreak="0">
    <w:nsid w:val="4C2034C7"/>
    <w:multiLevelType w:val="hybridMultilevel"/>
    <w:tmpl w:val="EAC40D3A"/>
    <w:lvl w:ilvl="0" w:tplc="CE8C5316">
      <w:start w:val="1"/>
      <w:numFmt w:val="decimal"/>
      <w:lvlText w:val="%1."/>
      <w:lvlJc w:val="left"/>
      <w:pPr>
        <w:ind w:left="1068" w:hanging="360"/>
      </w:pPr>
      <w:rPr>
        <w:rFonts w:hint="default"/>
        <w:sz w:val="25"/>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682763BE"/>
    <w:multiLevelType w:val="hybridMultilevel"/>
    <w:tmpl w:val="420050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E47767E"/>
    <w:multiLevelType w:val="hybridMultilevel"/>
    <w:tmpl w:val="906886B4"/>
    <w:lvl w:ilvl="0" w:tplc="B740964C">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15:restartNumberingAfterBreak="0">
    <w:nsid w:val="6F125D2C"/>
    <w:multiLevelType w:val="hybridMultilevel"/>
    <w:tmpl w:val="306C0B2A"/>
    <w:lvl w:ilvl="0" w:tplc="65029666">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7F583575"/>
    <w:multiLevelType w:val="hybridMultilevel"/>
    <w:tmpl w:val="09FC7470"/>
    <w:lvl w:ilvl="0" w:tplc="3558C206">
      <w:start w:val="1"/>
      <w:numFmt w:val="decimal"/>
      <w:lvlText w:val="%1."/>
      <w:lvlJc w:val="left"/>
      <w:pPr>
        <w:ind w:left="1311" w:hanging="885"/>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16cid:durableId="308944882">
    <w:abstractNumId w:val="4"/>
  </w:num>
  <w:num w:numId="2" w16cid:durableId="290330049">
    <w:abstractNumId w:val="6"/>
  </w:num>
  <w:num w:numId="3" w16cid:durableId="796871091">
    <w:abstractNumId w:val="1"/>
  </w:num>
  <w:num w:numId="4" w16cid:durableId="1428846653">
    <w:abstractNumId w:val="2"/>
  </w:num>
  <w:num w:numId="5" w16cid:durableId="398525001">
    <w:abstractNumId w:val="3"/>
  </w:num>
  <w:num w:numId="6" w16cid:durableId="1796607005">
    <w:abstractNumId w:val="0"/>
  </w:num>
  <w:num w:numId="7" w16cid:durableId="12886624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D9F"/>
    <w:rsid w:val="00037C8C"/>
    <w:rsid w:val="00060674"/>
    <w:rsid w:val="00082116"/>
    <w:rsid w:val="0009461E"/>
    <w:rsid w:val="0010493C"/>
    <w:rsid w:val="00132D9F"/>
    <w:rsid w:val="00146B8F"/>
    <w:rsid w:val="00172015"/>
    <w:rsid w:val="00181A14"/>
    <w:rsid w:val="001B4C80"/>
    <w:rsid w:val="001C025C"/>
    <w:rsid w:val="00244470"/>
    <w:rsid w:val="00244AB3"/>
    <w:rsid w:val="00244BB0"/>
    <w:rsid w:val="002476D5"/>
    <w:rsid w:val="00250C79"/>
    <w:rsid w:val="0026504C"/>
    <w:rsid w:val="002A184B"/>
    <w:rsid w:val="002E05C6"/>
    <w:rsid w:val="002E7ECF"/>
    <w:rsid w:val="00312069"/>
    <w:rsid w:val="00332629"/>
    <w:rsid w:val="003559AD"/>
    <w:rsid w:val="003A01D2"/>
    <w:rsid w:val="003C7EA9"/>
    <w:rsid w:val="003F1677"/>
    <w:rsid w:val="003F17B7"/>
    <w:rsid w:val="00427400"/>
    <w:rsid w:val="004766A7"/>
    <w:rsid w:val="00480C8F"/>
    <w:rsid w:val="0049320F"/>
    <w:rsid w:val="004B718E"/>
    <w:rsid w:val="0051591C"/>
    <w:rsid w:val="00530C09"/>
    <w:rsid w:val="00557321"/>
    <w:rsid w:val="00583465"/>
    <w:rsid w:val="00587D5B"/>
    <w:rsid w:val="005A4E25"/>
    <w:rsid w:val="0064153B"/>
    <w:rsid w:val="00645FD6"/>
    <w:rsid w:val="00651886"/>
    <w:rsid w:val="00680F8F"/>
    <w:rsid w:val="006E4689"/>
    <w:rsid w:val="007154FD"/>
    <w:rsid w:val="00773590"/>
    <w:rsid w:val="007C17BB"/>
    <w:rsid w:val="007D1BE3"/>
    <w:rsid w:val="008451EA"/>
    <w:rsid w:val="00864935"/>
    <w:rsid w:val="008743A5"/>
    <w:rsid w:val="008B000C"/>
    <w:rsid w:val="008E71CA"/>
    <w:rsid w:val="00910008"/>
    <w:rsid w:val="00937666"/>
    <w:rsid w:val="00977D11"/>
    <w:rsid w:val="0098207D"/>
    <w:rsid w:val="00986346"/>
    <w:rsid w:val="00987594"/>
    <w:rsid w:val="009B0472"/>
    <w:rsid w:val="009F6780"/>
    <w:rsid w:val="00A66D49"/>
    <w:rsid w:val="00A90FFC"/>
    <w:rsid w:val="00AA5BFB"/>
    <w:rsid w:val="00B31684"/>
    <w:rsid w:val="00B34201"/>
    <w:rsid w:val="00B42013"/>
    <w:rsid w:val="00BA7D25"/>
    <w:rsid w:val="00BC187C"/>
    <w:rsid w:val="00C16858"/>
    <w:rsid w:val="00C3212C"/>
    <w:rsid w:val="00C936EE"/>
    <w:rsid w:val="00C94611"/>
    <w:rsid w:val="00CB472F"/>
    <w:rsid w:val="00CF4FFD"/>
    <w:rsid w:val="00CF5FB2"/>
    <w:rsid w:val="00D0342C"/>
    <w:rsid w:val="00D250A8"/>
    <w:rsid w:val="00D358FC"/>
    <w:rsid w:val="00D63283"/>
    <w:rsid w:val="00D81809"/>
    <w:rsid w:val="00DA381F"/>
    <w:rsid w:val="00DA5361"/>
    <w:rsid w:val="00DB3FA3"/>
    <w:rsid w:val="00DF73A4"/>
    <w:rsid w:val="00E3559A"/>
    <w:rsid w:val="00E53FEA"/>
    <w:rsid w:val="00E60098"/>
    <w:rsid w:val="00E76B73"/>
    <w:rsid w:val="00EB140B"/>
    <w:rsid w:val="00EB43F6"/>
    <w:rsid w:val="00EB618C"/>
    <w:rsid w:val="00EC2857"/>
    <w:rsid w:val="00EC2EFD"/>
    <w:rsid w:val="00F324AF"/>
    <w:rsid w:val="00F330BB"/>
    <w:rsid w:val="00F65C4E"/>
    <w:rsid w:val="00F810FB"/>
    <w:rsid w:val="00FB2160"/>
    <w:rsid w:val="00FD4737"/>
    <w:rsid w:val="00FF64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C6C15D"/>
  <w15:docId w15:val="{4BDD9188-E384-466A-98C6-ABBE3D5D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D9F"/>
    <w:pPr>
      <w:autoSpaceDE w:val="0"/>
      <w:autoSpaceDN w:val="0"/>
    </w:pPr>
    <w:rPr>
      <w:rFonts w:ascii="Times New Roman" w:eastAsia="Times New Roman" w:hAnsi="Times New Roman"/>
      <w:sz w:val="20"/>
      <w:szCs w:val="20"/>
      <w:lang w:val="ru-RU" w:eastAsia="ru-RU"/>
    </w:rPr>
  </w:style>
  <w:style w:type="paragraph" w:styleId="1">
    <w:name w:val="heading 1"/>
    <w:basedOn w:val="a"/>
    <w:next w:val="a"/>
    <w:link w:val="10"/>
    <w:qFormat/>
    <w:locked/>
    <w:rsid w:val="009820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132D9F"/>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132D9F"/>
    <w:rPr>
      <w:rFonts w:ascii="Arial" w:hAnsi="Arial" w:cs="Arial"/>
      <w:b/>
      <w:bCs/>
      <w:i/>
      <w:iCs/>
      <w:sz w:val="28"/>
      <w:szCs w:val="28"/>
      <w:lang w:val="ru-RU" w:eastAsia="ru-RU"/>
    </w:rPr>
  </w:style>
  <w:style w:type="paragraph" w:customStyle="1" w:styleId="a3">
    <w:name w:val="заголов"/>
    <w:basedOn w:val="a"/>
    <w:uiPriority w:val="99"/>
    <w:rsid w:val="00132D9F"/>
    <w:pPr>
      <w:widowControl w:val="0"/>
      <w:suppressAutoHyphens/>
      <w:autoSpaceDE/>
      <w:autoSpaceDN/>
      <w:jc w:val="center"/>
    </w:pPr>
    <w:rPr>
      <w:b/>
      <w:bCs/>
      <w:kern w:val="2"/>
      <w:sz w:val="24"/>
      <w:szCs w:val="24"/>
      <w:lang w:val="uk-UA" w:eastAsia="ar-SA"/>
    </w:rPr>
  </w:style>
  <w:style w:type="paragraph" w:styleId="a4">
    <w:name w:val="List Paragraph"/>
    <w:basedOn w:val="a"/>
    <w:uiPriority w:val="34"/>
    <w:qFormat/>
    <w:rsid w:val="00132D9F"/>
    <w:pPr>
      <w:ind w:left="720"/>
    </w:pPr>
  </w:style>
  <w:style w:type="paragraph" w:customStyle="1" w:styleId="FR1">
    <w:name w:val="FR1"/>
    <w:uiPriority w:val="99"/>
    <w:rsid w:val="00D63283"/>
    <w:pPr>
      <w:widowControl w:val="0"/>
      <w:autoSpaceDE w:val="0"/>
      <w:autoSpaceDN w:val="0"/>
      <w:adjustRightInd w:val="0"/>
      <w:jc w:val="center"/>
    </w:pPr>
    <w:rPr>
      <w:rFonts w:ascii="Arial" w:eastAsia="Times New Roman" w:hAnsi="Arial" w:cs="Arial"/>
      <w:noProof/>
      <w:sz w:val="24"/>
      <w:szCs w:val="24"/>
    </w:rPr>
  </w:style>
  <w:style w:type="character" w:styleId="a5">
    <w:name w:val="Hyperlink"/>
    <w:basedOn w:val="a0"/>
    <w:uiPriority w:val="99"/>
    <w:rsid w:val="00D63283"/>
    <w:rPr>
      <w:color w:val="0000FF"/>
      <w:u w:val="single"/>
    </w:rPr>
  </w:style>
  <w:style w:type="paragraph" w:styleId="a6">
    <w:name w:val="header"/>
    <w:basedOn w:val="a"/>
    <w:link w:val="a7"/>
    <w:uiPriority w:val="99"/>
    <w:rsid w:val="00D63283"/>
    <w:pPr>
      <w:tabs>
        <w:tab w:val="center" w:pos="4677"/>
        <w:tab w:val="right" w:pos="9355"/>
      </w:tabs>
      <w:autoSpaceDE/>
      <w:autoSpaceDN/>
    </w:pPr>
    <w:rPr>
      <w:sz w:val="24"/>
      <w:szCs w:val="24"/>
    </w:rPr>
  </w:style>
  <w:style w:type="character" w:customStyle="1" w:styleId="a7">
    <w:name w:val="Верхній колонтитул Знак"/>
    <w:basedOn w:val="a0"/>
    <w:link w:val="a6"/>
    <w:uiPriority w:val="99"/>
    <w:locked/>
    <w:rsid w:val="00D63283"/>
    <w:rPr>
      <w:rFonts w:ascii="Times New Roman" w:hAnsi="Times New Roman" w:cs="Times New Roman"/>
      <w:sz w:val="24"/>
      <w:szCs w:val="24"/>
      <w:lang w:val="ru-RU" w:eastAsia="ru-RU"/>
    </w:rPr>
  </w:style>
  <w:style w:type="character" w:styleId="a8">
    <w:name w:val="page number"/>
    <w:basedOn w:val="a0"/>
    <w:uiPriority w:val="99"/>
    <w:rsid w:val="00D63283"/>
  </w:style>
  <w:style w:type="character" w:customStyle="1" w:styleId="10">
    <w:name w:val="Заголовок 1 Знак"/>
    <w:basedOn w:val="a0"/>
    <w:link w:val="1"/>
    <w:rsid w:val="0098207D"/>
    <w:rPr>
      <w:rFonts w:asciiTheme="majorHAnsi" w:eastAsiaTheme="majorEastAsia" w:hAnsiTheme="majorHAnsi" w:cstheme="majorBidi"/>
      <w:color w:val="365F91" w:themeColor="accent1" w:themeShade="BF"/>
      <w:sz w:val="32"/>
      <w:szCs w:val="32"/>
      <w:lang w:val="ru-RU" w:eastAsia="ru-RU"/>
    </w:rPr>
  </w:style>
  <w:style w:type="table" w:styleId="a9">
    <w:name w:val="Table Grid"/>
    <w:basedOn w:val="a1"/>
    <w:locked/>
    <w:rsid w:val="0098207D"/>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9F6780"/>
    <w:pPr>
      <w:autoSpaceDE/>
      <w:autoSpaceDN/>
      <w:spacing w:before="100" w:beforeAutospacing="1" w:after="100" w:afterAutospacing="1"/>
    </w:pPr>
    <w:rPr>
      <w:sz w:val="24"/>
      <w:szCs w:val="24"/>
    </w:rPr>
  </w:style>
  <w:style w:type="paragraph" w:styleId="ab">
    <w:name w:val="Balloon Text"/>
    <w:basedOn w:val="a"/>
    <w:link w:val="ac"/>
    <w:uiPriority w:val="99"/>
    <w:semiHidden/>
    <w:unhideWhenUsed/>
    <w:rsid w:val="00B42013"/>
    <w:rPr>
      <w:rFonts w:ascii="Segoe UI" w:hAnsi="Segoe UI" w:cs="Segoe UI"/>
      <w:sz w:val="18"/>
      <w:szCs w:val="18"/>
    </w:rPr>
  </w:style>
  <w:style w:type="character" w:customStyle="1" w:styleId="ac">
    <w:name w:val="Текст у виносці Знак"/>
    <w:basedOn w:val="a0"/>
    <w:link w:val="ab"/>
    <w:uiPriority w:val="99"/>
    <w:semiHidden/>
    <w:rsid w:val="00B4201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327858">
      <w:marLeft w:val="0"/>
      <w:marRight w:val="0"/>
      <w:marTop w:val="0"/>
      <w:marBottom w:val="0"/>
      <w:divBdr>
        <w:top w:val="none" w:sz="0" w:space="0" w:color="auto"/>
        <w:left w:val="none" w:sz="0" w:space="0" w:color="auto"/>
        <w:bottom w:val="none" w:sz="0" w:space="0" w:color="auto"/>
        <w:right w:val="none" w:sz="0" w:space="0" w:color="auto"/>
      </w:divBdr>
    </w:div>
    <w:div w:id="19573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BF558-6C10-49BA-A129-AD35B6AC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1065</Words>
  <Characters>8276</Characters>
  <Application>Microsoft Office Word</Application>
  <DocSecurity>0</DocSecurity>
  <Lines>68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Ліпінський Савелій Вікторович</cp:lastModifiedBy>
  <cp:revision>63</cp:revision>
  <cp:lastPrinted>2023-07-28T09:13:00Z</cp:lastPrinted>
  <dcterms:created xsi:type="dcterms:W3CDTF">2023-07-27T13:34:00Z</dcterms:created>
  <dcterms:modified xsi:type="dcterms:W3CDTF">2023-08-04T12:59:00Z</dcterms:modified>
</cp:coreProperties>
</file>